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156" w:rsidRPr="00F83184" w:rsidRDefault="00AB2156" w:rsidP="00F83184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  <w:proofErr w:type="gramStart"/>
      <w:r w:rsidRPr="00F83184"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О внесении изменений в приказ Министра образования и науки Республики Казахстан от 27 января 2016 года № 83 "Об утверждении Правил и условий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</w:t>
      </w:r>
      <w:proofErr w:type="spellStart"/>
      <w:r w:rsidRPr="00F83184">
        <w:rPr>
          <w:rFonts w:ascii="Arial" w:eastAsia="Times New Roman" w:hAnsi="Arial" w:cs="Arial"/>
          <w:kern w:val="36"/>
          <w:sz w:val="28"/>
          <w:szCs w:val="28"/>
          <w:lang w:eastAsia="ru-RU"/>
        </w:rPr>
        <w:t>послесреднего</w:t>
      </w:r>
      <w:proofErr w:type="spellEnd"/>
      <w:r w:rsidRPr="00F83184">
        <w:rPr>
          <w:rFonts w:ascii="Arial" w:eastAsia="Times New Roman" w:hAnsi="Arial" w:cs="Arial"/>
          <w:kern w:val="36"/>
          <w:sz w:val="28"/>
          <w:szCs w:val="28"/>
          <w:lang w:eastAsia="ru-RU"/>
        </w:rPr>
        <w:t>, дополнительного образования и</w:t>
      </w:r>
      <w:proofErr w:type="gramEnd"/>
      <w:r w:rsidRPr="00F83184"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 специальные учебные программы, иных гражданских служащих в области образования и науки"</w:t>
      </w:r>
    </w:p>
    <w:p w:rsidR="00AB2156" w:rsidRPr="00F83184" w:rsidRDefault="00AB2156" w:rsidP="00AB2156">
      <w:pPr>
        <w:spacing w:before="120"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F83184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Приказ Министра образования и науки Республики Казахстан от 19 декабря 2019 года № 539. Зарегистрирован в Министерстве юстиции Республики Казахстан 20 декабря 2019 года № 19750</w:t>
      </w:r>
    </w:p>
    <w:p w:rsidR="00AB2156" w:rsidRPr="00F83184" w:rsidRDefault="00AB2156" w:rsidP="00AB2156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F83184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ПРИКАЗЫВАЮ:</w:t>
      </w:r>
    </w:p>
    <w:p w:rsidR="00AB2156" w:rsidRPr="00AB2156" w:rsidRDefault="00AB2156" w:rsidP="00AB2156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Внести в </w:t>
      </w:r>
      <w:hyperlink r:id="rId6" w:anchor="z1" w:history="1">
        <w:r w:rsidRPr="00AB2156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</w:t>
        </w:r>
      </w:hyperlink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Министра образования и науки Республики Казахстан от 27 января 2016 года № 83 "Об утверждении Правил и условий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</w:t>
      </w:r>
      <w:proofErr w:type="spell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дополнительного образования и специальные учебные</w:t>
      </w:r>
      <w:proofErr w:type="gram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программы, и иных гражданских служащих в области образования и науки" (зарегистрирован в Реестре государственной регистрации нормативных правовых актов Республики Казахстан под № 13317, опубликован в Информационно-правовой системе "</w:t>
      </w:r>
      <w:proofErr w:type="spell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Әділет</w:t>
      </w:r>
      <w:proofErr w:type="spell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 11 марта 2016 года) следующие изменения:</w:t>
      </w:r>
    </w:p>
    <w:p w:rsidR="00AB2156" w:rsidRPr="00AB2156" w:rsidRDefault="00AB2156" w:rsidP="00AB2156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0" w:name="z6"/>
      <w:bookmarkEnd w:id="0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hyperlink r:id="rId7" w:anchor="z8" w:history="1">
        <w:proofErr w:type="gramStart"/>
        <w:r w:rsidRPr="00AB2156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Правила</w:t>
        </w:r>
      </w:hyperlink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и условия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</w:t>
      </w:r>
      <w:proofErr w:type="spell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дополнительного образования и специальные учебные программы, и иных гражданских служащих в области образования и науки, утвержденный указанным приказом, изложить в редакции согласно</w:t>
      </w:r>
      <w:proofErr w:type="gram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hyperlink r:id="rId8" w:anchor="z14" w:history="1">
        <w:r w:rsidRPr="00AB2156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</w:t>
        </w:r>
      </w:hyperlink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приказу.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Департаменту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государственную регистрацию настоящего приказа в Министерстве юстиции Республики Казахстан;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размещение настоящего приказа на </w:t>
      </w:r>
      <w:proofErr w:type="spell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интернет-ресурсе</w:t>
      </w:r>
      <w:proofErr w:type="spell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Министерства образования и науки Республики Казахстан после его официального опубликования;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Контроль за исполнением настоящего приказа возложить на 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вице-министра</w:t>
      </w:r>
      <w:proofErr w:type="gram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 и науки Республики Казахстан </w:t>
      </w:r>
      <w:proofErr w:type="spell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Каринову</w:t>
      </w:r>
      <w:proofErr w:type="spell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Ш.Т.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2"/>
        <w:gridCol w:w="4678"/>
      </w:tblGrid>
      <w:tr w:rsidR="00AB2156" w:rsidRPr="00AB2156" w:rsidTr="00AB2156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1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     </w:t>
            </w:r>
            <w:bookmarkStart w:id="1" w:name="z13"/>
            <w:bookmarkEnd w:id="1"/>
            <w:r w:rsidRPr="00AB21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Министр образования и науки</w:t>
            </w:r>
            <w:r w:rsidRPr="00AB21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br/>
              <w:t>Республики Казахстан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1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А. </w:t>
            </w:r>
            <w:proofErr w:type="spellStart"/>
            <w:r w:rsidRPr="00AB21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Аймагамбетов</w:t>
            </w:r>
            <w:proofErr w:type="spellEnd"/>
          </w:p>
        </w:tc>
      </w:tr>
    </w:tbl>
    <w:p w:rsidR="00AB2156" w:rsidRPr="00AB2156" w:rsidRDefault="00AB2156" w:rsidP="00AB2156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AB2156" w:rsidRPr="00AB2156" w:rsidTr="00AB2156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14"/>
            <w:bookmarkEnd w:id="2"/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к приказу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Министра образования и науки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19 декабря 2019 года № 539</w:t>
            </w:r>
          </w:p>
        </w:tc>
      </w:tr>
      <w:tr w:rsidR="00AB2156" w:rsidRPr="00AB2156" w:rsidTr="00AB2156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15"/>
            <w:bookmarkEnd w:id="3"/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Утверждены приказом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Министра образования и науки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"27" января 2019 года № 83</w:t>
            </w:r>
          </w:p>
        </w:tc>
      </w:tr>
    </w:tbl>
    <w:p w:rsidR="00AB2156" w:rsidRPr="00AB2156" w:rsidRDefault="00AB2156" w:rsidP="00AB2156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proofErr w:type="gramStart"/>
      <w:r w:rsidRPr="00AB215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Правила и условия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</w:t>
      </w:r>
      <w:proofErr w:type="spellStart"/>
      <w:r w:rsidRPr="00AB215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послесреднего</w:t>
      </w:r>
      <w:proofErr w:type="spellEnd"/>
      <w:r w:rsidRPr="00AB215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, дополнительного образования и специальные учебные программы, и иных гражданских служащих в области образования и науки</w:t>
      </w:r>
      <w:proofErr w:type="gramEnd"/>
    </w:p>
    <w:p w:rsidR="00AB2156" w:rsidRPr="00AB2156" w:rsidRDefault="00AB2156" w:rsidP="00AB2156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AB215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Раздел 1. Общие положения</w:t>
      </w:r>
    </w:p>
    <w:p w:rsidR="00AB2156" w:rsidRPr="00AB2156" w:rsidRDefault="00AB2156" w:rsidP="00AB2156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Настоящие Правила и условия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 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воспитания и обучения, начального, основного среднего и общего среднего образования, образовательные программы технического и профессионального, </w:t>
      </w:r>
      <w:proofErr w:type="spell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дополнительного образования и специальные учебные программы, и иных гражданских служащих в области образования и науки (далее - Правила) разработаны в соответствии с</w:t>
      </w:r>
      <w:proofErr w:type="gram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hyperlink r:id="rId9" w:anchor="z713" w:history="1">
        <w:r w:rsidRPr="00AB2156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7</w:t>
        </w:r>
      </w:hyperlink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139 Трудового кодекса Республики Казахстан от 23 ноября 2015 года, Закона Республики Казахстан от 27 июля 2007 года "Об образовании" (далее – Закон).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В настоящих Правилах применяются следующие основные термины и определения: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республиканская комиссия по рассмотрению апелляций (далее – республиканская апелляционная комиссия) – комиссия, создаваемая уполномоченным органом в области образования, которая принимает решение по спорным вопросам при несогласии педагогических работников и приравненных к ним лиц с результатами национального квалификационного тестирования;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квалификационная категория - уровень профессиональной компетентности педагогических работников и приравненных к ним лиц, соответствующий квалификационным требованиям, определяемым настоящими Правилами;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квалификационное тестирование – процедура, направленная на определение уровня профессиональной компетентности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 воспитания и обучения, образовательные программы технического и профессионального, </w:t>
      </w:r>
      <w:proofErr w:type="spell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дополнительного образования, по тестам, разработанным уполномоченным органом в области образования;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очередная аттестация – периодически осуществляемая процедура по присвоению (подтверждению) квалификационной категории педагогических работников и приравненных к ним лиц по истечении каждых пяти лет;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комплексное аналитическое обобщение итогов деятельности - системное, последовательное и объективное изучение профессиональной компетентности педагогических работников и приравненных к ним лиц на основе следующих показателей: качество знаний, умений и навыков, достижения обучающихся (воспитанников), качество преподавания (воспитания и обучения) и профессиональные достижения за аттестационный период;</w:t>
      </w:r>
    </w:p>
    <w:p w:rsidR="00AB2156" w:rsidRPr="00AB2156" w:rsidRDefault="00AB2156" w:rsidP="00AB2156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6) педагогические работники и приравненные к ним лица - лица, занимающие должности, указанные в </w:t>
      </w:r>
      <w:hyperlink r:id="rId10" w:anchor="z14" w:history="1">
        <w:r w:rsidRPr="00AB2156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перечне</w:t>
        </w:r>
      </w:hyperlink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должностей педагогических работников и приравненных к ним лиц, утвержденном постановлением Правительства Республики Казахстан от 30 января 2008 года № 77 "Об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лиц";</w:t>
      </w:r>
      <w:proofErr w:type="gramEnd"/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7) повышение квалификации педагогических работников и приравненных к ним лиц – обучение, позволяющее приобретать новые, а также поддерживать, расширять, углублять и совершенствовать ранее приобретенные профессиональные знания, умения, навыки и компетенции для повышения качества преподавания и обучения в порядке, определяемым уполномоченным органом в области образования;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8) CEFR (</w:t>
      </w:r>
      <w:proofErr w:type="spell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Common</w:t>
      </w:r>
      <w:proofErr w:type="spell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European</w:t>
      </w:r>
      <w:proofErr w:type="spell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Frameworkof</w:t>
      </w:r>
      <w:proofErr w:type="spell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Reference</w:t>
      </w:r>
      <w:proofErr w:type="spell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общеевропейские компетенции владения иностранным языком) (</w:t>
      </w:r>
      <w:proofErr w:type="spell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Коммон</w:t>
      </w:r>
      <w:proofErr w:type="spell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Еуропиан</w:t>
      </w:r>
      <w:proofErr w:type="spell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Фреймворк Оф </w:t>
      </w:r>
      <w:proofErr w:type="spell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Референс</w:t>
      </w:r>
      <w:proofErr w:type="spell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 - международный стандарт, используемый для описания уровня знания языка;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9) национальное квалификационное тестирование – процедура, направленная на определение уровня профессиональной компетентности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начального, основного среднего и общего среднего образования и учебные программы специального образования, по тестам, разработанным организацией, определяемой уполномоченным органом в области образования.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Для проведения аттестации педагогических работников и приравненных к ним лиц создаются аттестационные комиссии соответствующих уровней: в организациях образования, отделах образования районов (городов), управлениях образования областей, городов </w:t>
      </w:r>
      <w:proofErr w:type="spell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Нур</w:t>
      </w:r>
      <w:proofErr w:type="spell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-Султан, Алматы и Шымкента, в уполномоченном органе в области образования (для республиканских подведомственных организаций), в уполномоченных органах соответствующей отрасли.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4. 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В состав аттестационной комиссии входят высококвалифицированные педагоги соответствующего уровня образования (дошкольное воспитание и обучение, начальное, основное среднее и общее среднее образование, техническое и профессиональное, </w:t>
      </w:r>
      <w:proofErr w:type="spell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послесреднее</w:t>
      </w:r>
      <w:proofErr w:type="spell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дополнительное, специальное), методисты учебно-методических кабинетов, центров, организаций повышения квалификации, представители общественных и неправительственных организаций, профсоюзов, производственных предприятий и организаций, научно-педагогических советов и Национальной палаты предпринимателей Республики Казахстан "</w:t>
      </w:r>
      <w:proofErr w:type="spell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Атамекен</w:t>
      </w:r>
      <w:proofErr w:type="spell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 (далее – НПП РК "</w:t>
      </w:r>
      <w:proofErr w:type="spell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Атамекен</w:t>
      </w:r>
      <w:proofErr w:type="spell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") (для технического и</w:t>
      </w:r>
      <w:proofErr w:type="gram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профессионального, </w:t>
      </w:r>
      <w:proofErr w:type="spell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образования), специалисты органов управления образованием.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Аттестационная комиссия состоит из нечетного количества членов. Председатель, заместитель председателя аттестационной комиссии избираются из числа членов комиссии. Секретарь не является членом аттестационной комиссии.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6. Состав аттестационной комиссии утверждается приказом руководителя организации образования, отделов образования районов (городов), управлений образования областей, городов </w:t>
      </w:r>
      <w:proofErr w:type="spell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Нур</w:t>
      </w:r>
      <w:proofErr w:type="spell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-Султан, Алматы и Шымкент, в уполномоченном органе в 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области образования (для республиканских подведомственных организаций), в уполномоченных органах соответствующей отрасли.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Аттестация педагогических работников и приравненных к ним лиц организаций образования отраслевых государственных органов осуществляется аттестационными комиссиями организаций образования и отраслевых государственных органов.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При отсутствии квалифицированных специалистов в отраслевых органах руководитель организации образования обращается с ходатайством об аттестации педагогических работников и приравненных к ним лиц в орган управления образованием.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9. Заседания аттестационной комиссии сопровождаются аудио- или видеозаписью. 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Аудио-видеозаписи</w:t>
      </w:r>
      <w:proofErr w:type="gram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хранятся в архиве не менее 3 лет.</w:t>
      </w:r>
    </w:p>
    <w:p w:rsidR="00AB2156" w:rsidRPr="00AB2156" w:rsidRDefault="00AB2156" w:rsidP="00AB2156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AB215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Раздел 2. </w:t>
      </w:r>
      <w:proofErr w:type="gramStart"/>
      <w:r w:rsidRPr="00AB215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Порядок и условия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среднего, образовательные программы технического и профессионального, </w:t>
      </w:r>
      <w:proofErr w:type="spellStart"/>
      <w:r w:rsidRPr="00AB215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послесреднего</w:t>
      </w:r>
      <w:proofErr w:type="spellEnd"/>
      <w:r w:rsidRPr="00AB215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, дополнительного образования и специальные учебные программы, и иных гражданских служащих в области образования и науки</w:t>
      </w:r>
      <w:proofErr w:type="gramEnd"/>
    </w:p>
    <w:p w:rsidR="00AB2156" w:rsidRPr="00AB2156" w:rsidRDefault="00AB2156" w:rsidP="00AB2156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AB215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Глава 1. Порядок и условия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 воспитания и обучения, образовательные программы технического и профессионального, </w:t>
      </w:r>
      <w:proofErr w:type="spellStart"/>
      <w:r w:rsidRPr="00AB215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послесреднего</w:t>
      </w:r>
      <w:proofErr w:type="spellEnd"/>
      <w:r w:rsidRPr="00AB215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, дополнительного образования</w:t>
      </w:r>
    </w:p>
    <w:p w:rsidR="00AB2156" w:rsidRPr="00AB2156" w:rsidRDefault="00AB2156" w:rsidP="00AB2156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AB215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 xml:space="preserve">Параграф 1. Порядок проведения очередной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 воспитания и обучения, образовательные программы технического и профессионального, </w:t>
      </w:r>
      <w:proofErr w:type="spellStart"/>
      <w:r w:rsidRPr="00AB215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послесреднего</w:t>
      </w:r>
      <w:proofErr w:type="spellEnd"/>
      <w:r w:rsidRPr="00AB215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, дополнительного образования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10. Аттестация педагогических работников и приравненных к ним лиц, занимающих должности в организациях образования и реализующих общеобразовательные учебные программы дошкольного воспитания и обучения, образовательные программы технического и профессионального, </w:t>
      </w:r>
      <w:proofErr w:type="spell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дополнительного образования подразделяется на 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очередную</w:t>
      </w:r>
      <w:proofErr w:type="gram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или досрочную.</w:t>
      </w:r>
    </w:p>
    <w:p w:rsidR="00AB2156" w:rsidRPr="00AB2156" w:rsidRDefault="00AB2156" w:rsidP="00AB2156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11. Аттестуемые проходят очередную аттестацию в соответствии с подпунктом 6) </w:t>
      </w:r>
      <w:hyperlink r:id="rId11" w:anchor="z292" w:history="1">
        <w:r w:rsidRPr="00AB2156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пункта 3</w:t>
        </w:r>
      </w:hyperlink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51 Закона не реже одного раза в пять лет.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12. 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Очередная аттестация педагогических работников и приравненных к ним лиц на присвоение (подтверждение) квалификационных категорий (далее – аттестуемые на очередную аттестацию на присвоение (подтверждение) квалификационных категорий) осуществляется в один этап путем комплексного аналитического обобщения итогов деятельности аттестуемого.</w:t>
      </w:r>
      <w:proofErr w:type="gramEnd"/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13. Аттестуемые на очередную аттестацию на присвоение (подтверждение) квалификационных категорий подают заявление в аттестационную комиссию соответствующего уровня организации образования, отделов образования районов (городов), управлений образования, государственных органов по форме согласно приложению 1 к настоящим Правилам.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При подаче 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заявления</w:t>
      </w:r>
      <w:proofErr w:type="gram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аттестуемые на очередную аттестацию знакомятся с инструкцией.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14. Организация образования представляет списочный состав аттестуемых на очередную аттестацию на присвоение (подтверждение) квалификационных категорий в отделы образования районов (городов), управления образования областей, городов </w:t>
      </w:r>
      <w:proofErr w:type="spell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Нур</w:t>
      </w:r>
      <w:proofErr w:type="spell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-Султан, Алматы и Шымкент, республиканские подведомственные организации - в соответствующий государственный орган.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15. Для проведения комплексного аналитического обобщения итогов деятельности аттестуемых на очередную аттестацию на присвоение (подтверждение) квалификационных категорий приказом руководителя организации образования, отделов образования районов (городов), управления образования областей, городов </w:t>
      </w:r>
      <w:proofErr w:type="spell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Нур</w:t>
      </w:r>
      <w:proofErr w:type="spell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-Султан, Алматы и Шымкента, государственного органа ежегодно создается экспертный совет: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на вторую квалификационную категорию - экспертный совет, организуемый на уровне организации образования, в составе: методистов методических кабинетов, руководителей методических объединений, высококвалифицированных педагогических работников района (города), представителей НПП РК "</w:t>
      </w:r>
      <w:proofErr w:type="spell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Атамекен</w:t>
      </w:r>
      <w:proofErr w:type="spell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общественных организаций, профсоюзов, работодателей;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 первую квалификационную категорию - экспертный совет, организуемый на уровне района (города), в составе: методистов методических кабинетов, руководителей методических объединений, высококвалифицированных педагогических работников района (города), представителей институтов повышения квалификации, НПП РК "</w:t>
      </w:r>
      <w:proofErr w:type="spell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Атамекен</w:t>
      </w:r>
      <w:proofErr w:type="spell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общественных организаций, профсоюзов, работодателей;</w:t>
      </w:r>
      <w:proofErr w:type="gramEnd"/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 высшую квалификационную категорию - экспертный совет, организуемый на уровне области, в составе: методистов методических кабинетов или центров и высококвалифицированных педагогических работников организаций образования области, организаций повышения квалификации, представителей НППРК "</w:t>
      </w:r>
      <w:proofErr w:type="spell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Атамекен</w:t>
      </w:r>
      <w:proofErr w:type="spell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общественных организаций, профсоюзов, работодателей.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16. Для аттестации аттестуемых на очередную аттестацию на присвоение (подтверждение) квалификационных категорий на рассмотрение экспертного совета представляются следующие документы: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заявление на аттестацию (согласно приложению 1 к настоящим Правилам);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копии документов, необходимых для обязательного представления всеми аттестуемыми педагогическими работниками: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документ, удостоверяющий личность;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диплом об образовании;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документ, подтверждающий трудовую деятельность работника;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удостоверение о квалификационной категории;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документы о прохождении курсов повышения квалификации;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материалы обобщения педагогического опыта: эссе, творческий отчет, самоанализ профессиональной деятельности;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комплексное аналитическое обобщение итогов деятельности аттестуемых: отзывы, результаты анкетирования обучающихся и воспитанников, родителей, коллег и администрации, отзывы со стороны руководителей баз практик, работодателей, информация о поступлениях в вуз или трудоустройстве;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результаты педагогической деятельности: документы, подтверждающие участие педагогических работников и приравненных к ним лиц, обучающихся и воспитанников в учебных, творческих, спортивных, предметных олимпиадах, конкурсах, смотрах, соревнованиях, играх, наградные материалы.</w:t>
      </w:r>
      <w:proofErr w:type="gramEnd"/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17. По каждому аттестуемому на очередную аттестацию на присвоение (подтверждение) квалификационных категорий экспертный совет 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выносит рекомендации соответствует</w:t>
      </w:r>
      <w:proofErr w:type="gram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(не соответствует) для дальнейшего прохождения аттестации.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18. Организации образования, отделы образования районов (городов), управления образования областей, городов </w:t>
      </w:r>
      <w:proofErr w:type="spell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Нур</w:t>
      </w:r>
      <w:proofErr w:type="spell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-Султан, Алматы и Шымкент, государственного органа передают рассмотренные экспертным советом аттестационные документы с рекомендациями в аттестационные комиссии соответствующего уровня.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19. Аттестационные комиссии отделов образования районов (городов), управлений образования областей, городов </w:t>
      </w:r>
      <w:proofErr w:type="spell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Нур</w:t>
      </w:r>
      <w:proofErr w:type="spell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-Султан, Алматы и Шымкент, уполномоченный орган в области образования (для республиканских подведомственных организаций), уполномоченные органы соответствующей отрасли в процессе аттестации рассматривают и анализируют рекомендации экспертного совета.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20. Аттестационные комиссии соответствующего уровня принимают решение о присвоении (подтверждении) квалификационных категорий аттестуемых на очередную аттестацию: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аттестационная комиссия организации образования на основании рекомендации экспертного совета присваивает (подтверждает) вторую квалификационную категорию педагогов;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аттестационная комиссия отделов образования районов (городов) на основании рекомендации экспертного совета присваивает (подтверждает) первую квалификационную категорию педагогов;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аттестационная комиссия управлений образования городов </w:t>
      </w:r>
      <w:proofErr w:type="spell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Нур</w:t>
      </w:r>
      <w:proofErr w:type="spell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-Султан, Алматы и Шымкент на основании рекомендации экспертного совета присваивает (подтверждает) высшую квалификационную категорию педагогов.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21. Первую и высшую квалификационную категории 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аттестуемым</w:t>
      </w:r>
      <w:proofErr w:type="gram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на очередную аттестацию на присвоение (подтверждение) квалификационных категорий областных и республиканских подведомственных организаций образования присваивает (подтверждает) уполномоченный орган в области образования.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22. По каждому аттестуемому на очередную аттестацию на присвоение (подтверждение) квалификационных категорий аттестационная комиссия соответствующего уровня выносит одно из следующих решений: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соответствует заявляемой квалификационной категории;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не соответствует заявляемой квалификационной категории;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соответствует квалификационной 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категории</w:t>
      </w:r>
      <w:proofErr w:type="gram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ниже заявленной на ступень.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23. Решение аттестационной комиссии считается принятым при присутствии на заседании не менее 2/3 ее членов. Результаты голосования определяются большинством голосов членов аттестационной комиссии, принявших участие в итоговом заседании. При равенстве количества голосов решающим является голос председателя.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24. Решение аттестационной комиссии оформляется протоколом аттестационной комиссии соответствующего уровня, который подписывается всеми членами. Приказ о присвоении (подтверждении) квалификационной категории аттестуемых на очередную аттестацию на присвоение (подтверждение) квалификационных категорий издается не позднее 15 мая текущего года соответствующего уровня. На основании приказа соответствующего уровня не позднее 1 июня текущего года организация образования выдает удостоверение о присвоении (подтверждении) квалификации по форме согласно приложению 14 к настоящим Правилам и копию приказа.</w:t>
      </w:r>
    </w:p>
    <w:p w:rsidR="00AB2156" w:rsidRPr="00AB2156" w:rsidRDefault="00AB2156" w:rsidP="00AB2156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AB215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Параграф 2. Порядок проведения досрочной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 </w:t>
      </w:r>
      <w:r w:rsidRPr="00AB215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 xml:space="preserve">воспитания и обучения, образовательные программы технического и профессионального, </w:t>
      </w:r>
      <w:proofErr w:type="spellStart"/>
      <w:r w:rsidRPr="00AB215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послесреднего</w:t>
      </w:r>
      <w:proofErr w:type="spellEnd"/>
      <w:r w:rsidRPr="00AB215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, дополнительного образования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25. 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Аттестуемые, претендующие на досрочную аттестацию (далее – аттестуемые на досрочную аттестацию), проходят аттестацию в два этапа:</w:t>
      </w:r>
      <w:proofErr w:type="gramEnd"/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первый этап – квалификационное тестирование;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второй этап – комплексное аналитическое обобщение итогов деятельности.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26. Аттестуемые на досрочную аттестацию для прохождения первого этапа аттестации – квалификационного тестирования подают заявление в аттестационную комиссию соответствующего уровня организации образования, отделов образования районов (городов), управлений образования, государственных органов по форме согласно приложению 1 к настоящим Правилам: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на вторую квалификационную категорию: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лица, окончившие среднее профессиональное (техническое и профессиональное, </w:t>
      </w:r>
      <w:proofErr w:type="spell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послесреднее</w:t>
      </w:r>
      <w:proofErr w:type="spell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), высшее учебное заведение с "отличием" и имеющие стаж педагогической деятельности не менее одного года;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лица, окончившие высшее учебное заведение по программе "</w:t>
      </w:r>
      <w:proofErr w:type="spell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Болашақ</w:t>
      </w:r>
      <w:proofErr w:type="spell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 и имеющие стаж педагогической деятельности не менее одного года;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лица, перешедшие с производства на педагогическую работу в организации технического и профессионального, </w:t>
      </w:r>
      <w:proofErr w:type="spell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образования, имеющие стаж производственной работы не менее трех лет;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лица, являющиеся победителями профессиональных конкурсов районного (городского) уровня;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лица, являющиеся победителями конкурсов на уровне организации дошкольного воспитания и обучения;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на первую квалификационную категорию: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лица, имеющие вторую квалификационную категорию, являющиеся победителями профессиональных конкурсов или олимпиад областного уровня;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лица, имеющие вторую квалификационную категорию, подготовившие участников предметных олимпиад, творческих, профессиональных конкурсов, научных и спортивных соревнований областного уровня, различных форм участия (очных, заочных, дистанционных);</w:t>
      </w:r>
      <w:proofErr w:type="gramEnd"/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лица, имеющие вторую квалификационную категорию, обобщившие собственный педагогический опыт на областном уровне;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лица, перешедшие с производства на педагогическую работу в организации технического и профессионального, </w:t>
      </w:r>
      <w:proofErr w:type="spell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образования, имеющие стаж производственной работы не менее четырех лет;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на высшую квалификационную категорию: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лица, имеющие первую квалификационную категорию, подготовившие участников предметных олимпиад, творческих, профессиональных конкурсов, научных и спортивных соревнований областного уровня или участников республиканского или международного уровня;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лица, имеющие первую квалификационную категорию, являющиеся участниками профессиональных конкурсов, педагогических олимпиад областного уровня или участниками республиканского или международного уровня;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лица, имеющие первую квалификационную категорию, обобщившие собственный педагогический опыт на республиканском, или международном уровне;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лица, имеющие первую квалификационную категорию, перешедшие на педагогическую работу в организации образования из институтов повышения квалификации, организаций технического и профессионального, </w:t>
      </w:r>
      <w:proofErr w:type="spell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образования, имеющие стаж педагогической работы не менее четырех лет;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лица, перешедшие на педагогическую работу в организации образования из вуза, имеющие академическую степень магистра и стаж педагогической работы не менее четырех лет;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лица, перешедшие с производства на педагогическую работу в организации технического и профессионального, </w:t>
      </w:r>
      <w:proofErr w:type="spell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образования, имеющие стаж производственной работы не менее пяти лет.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При подаче 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заявления</w:t>
      </w:r>
      <w:proofErr w:type="gram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аттестуемые на досрочную аттестацию знакомятся с инструкцией.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27. Аттестация педагогических работников, работающих в дошкольных организациях образования, проводится с учетом прохождения ими курсов повышения квалификации и переподготовки.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28. Квалификационное тестирование 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аттестуемых</w:t>
      </w:r>
      <w:proofErr w:type="gram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на досрочную аттестацию проводится организацией образования, определяемой уполномоченным органом в области образования, ежегодно с 15 октября по 15 декабря.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29. Дата проведения квалификационного тестирования размещается на сайте организации образования, определяемой уполномоченным органом в области образования, не позднее, чем за 2 (две) недели до проведения процедуры.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30. Перечень направлений по профилю трудовой деятельности, подлежащих квалификационному тестированию в ходе аттестации, определяется согласно квалификации по документу об образовании.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31. Квалификационное тестирование состоит из ста тестовых заданий: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"По направлению деятельности" - семьдесят заданий;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"Педагогика, методика обучения" - тридцать заданий.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Общее время квалификационного тестирования составляет двести тридцать минут.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Результат квалификационного тестирования считается положительным при получении не менее 50% правильных ответов "По направлению деятельности", 30% - по "Педагогике и методике обучения".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Аттестуемые на досрочную аттестацию, показавшие результаты тестирования менее установленных настоящим пунктом или отсутствовавшие по уважительным причинам, проходят повторное тестирование в срок, не позднее двух месяцев после первого тестирования.</w:t>
      </w:r>
      <w:proofErr w:type="gramEnd"/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Уважительными причинами являются: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временная нетрудоспособность (не более двух месяцев);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нахождение в отпуске по беременности и родам, уходу за ребенком;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нахождение в служебной командировке, в том числе и за рубежом.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32. Аттестуемые на досрочную аттестацию, получившие при повторном тестировании результат менее установленных пунктом 31 настоящих Правил, не допускаются ко второму этапу аттестации.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Аттестуемые на досрочную аттестацию, успешно прошедшие тестирование, допускаются ко второму этапу аттестации.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33. По завершении тестирования результат размещается на официальном сайте организации, определяемой уполномоченным органом в области образования.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34. Результат квалификационного тестирования действителен один год.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Лица, перешедшие с производства на педагогическую работу в организации технического и профессионального, </w:t>
      </w:r>
      <w:proofErr w:type="spell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образования, освобождаются от квалификационного тестирования.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35. Для проведения комплексного аналитического обобщения итогов деятельности аттестуемых на досрочную аттестацию приказом руководителя организации образования, отделов образования районов (городов), управления образования областей, городов </w:t>
      </w:r>
      <w:proofErr w:type="spell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Нур</w:t>
      </w:r>
      <w:proofErr w:type="spell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-Султан, Алматы и Шымкента, государственного органа ежегодно создается экспертный совет: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 вторую квалификационную категорию - экспертный совет, организуемый на уровне организации образования, в составе: методистов методических кабинетов, руководителей методических объединений, высококвалифицированных педагогических работников района (города), представителей НПП РК "</w:t>
      </w:r>
      <w:proofErr w:type="spell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Атамекен</w:t>
      </w:r>
      <w:proofErr w:type="spell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общественных организаций, профсоюзов, работодателей;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на первую квалификационную категорию - экспертный совет, организуемый на уровне района (города), в составе: методистов методических кабинетов, руководителей методических объединений, высококвалифицированных педагогических 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работников района (города), представителей институтов повышения квалификации, НПП РК "</w:t>
      </w:r>
      <w:proofErr w:type="spell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Атамекен</w:t>
      </w:r>
      <w:proofErr w:type="spell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общественных организаций, профсоюзов, работодателей;</w:t>
      </w:r>
      <w:proofErr w:type="gramEnd"/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 высшую квалификационную категорию - экспертный совет, организуемый на уровне области, в составе: методистов методических кабинетов или центров и высококвалифицированных педагогических работников организаций образования области, организаций повышения квалификации, представителей НППРК "</w:t>
      </w:r>
      <w:proofErr w:type="spell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Атамекен</w:t>
      </w:r>
      <w:proofErr w:type="spell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общественных организаций, профсоюзов, работодателей.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36. Организация образования представляет списочный состав аттестуемых на досрочную аттестацию в отделы образования районов (городов), управления образования областей, городов </w:t>
      </w:r>
      <w:proofErr w:type="spell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Нур</w:t>
      </w:r>
      <w:proofErr w:type="spell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-Султан, Алматы и Шымкент, республиканские подведомственные организации - в соответствующий государственный орган.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37. Для установления соответствия деятельности 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аттестуемых</w:t>
      </w:r>
      <w:proofErr w:type="gram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на досрочную аттестацию на рассмотрение экспертного совета представляются следующие документы: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заявление на аттестацию (согласно приложению 1 к настоящим Правилам);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копии документов, необходимых для обязательного представления всеми аттестуемыми педагогическими работниками: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документ, удостоверяющий личность;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диплом об образовании;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документ, подтверждающий трудовую деятельность работника;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удостоверение о квалификационной категории;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документы о прохождении курсов повышения квалификации;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материалы обобщения педагогического опыта: эссе, творческий отчет, самоанализ профессиональной деятельности;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итоги комплексного аналитического обобщения итогов деятельности педагогических работников: отзывы, результаты анкетирования обучающихся и воспитанников, родителей, коллег и администрации, отзывы со стороны руководителей баз практик, работодателей, информация о поступлениях в вуз или трудоустройстве;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результаты педагогической деятельности: документы, подтверждающие участие педагогических работников и приравненных к ним лиц, обучающихся и воспитанников в учебных, творческих, спортивных, предметных олимпиадах, конкурсах, смотрах, соревнованиях, играх, наградные материалы.</w:t>
      </w:r>
      <w:proofErr w:type="gramEnd"/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38. По каждому аттестуемому на досрочную аттестацию экспертный совет 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выносит рекомендации соответствует</w:t>
      </w:r>
      <w:proofErr w:type="gram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(не соответствует) для дальнейшей аттестации.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39. Организации образования, отделы образования районов (городов), управления образования областей, городов </w:t>
      </w:r>
      <w:proofErr w:type="spell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Нур</w:t>
      </w:r>
      <w:proofErr w:type="spell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-Султан, Алматы и Шымкент, государственного органа передают рассмотренные экспертным советом аттестационные документы c рекомендациями в аттестационные комиссии соответствующего уровня.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40. Аттестационные комиссии отделов образования районов (городов), управлений образования областей, городов </w:t>
      </w:r>
      <w:proofErr w:type="spell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Нур</w:t>
      </w:r>
      <w:proofErr w:type="spell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-Султан, Алматы и Шымкент, уполномоченных органов в области образования (для республиканских подведомственных организаций), уполномоченных органов соответствующей отрасли в процессе аттестации рассматривают и анализируют рекомендации экспертного совета.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Аттестационные комиссии соответствующих уровней принимают решения о присвоении квалификационных категорий аттестуемых на досрочную аттестацию: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аттестационная комиссия организации образования на основании рекомендации экспертного совета присваивает вторую квалификационную категорию педагогов;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аттестационная комиссия отделов образования районов (городов) на основании рекомендации экспертного совета присваивает первую квалификационную категорию педагогов;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аттестационная комиссия управлений образования городов </w:t>
      </w:r>
      <w:proofErr w:type="spell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Нур</w:t>
      </w:r>
      <w:proofErr w:type="spell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-Султан, Алматы и Шымкент на основании рекомендации экспертного совета присваивает высшую квалификационную категорию педагогов.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41. Первую и высшую квалификационную категории 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аттестуемым</w:t>
      </w:r>
      <w:proofErr w:type="gram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на досрочную аттестацию областных и республиканских подведомственных организаций образования присваивает уполномоченный орган в области образования.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42. По каждому аттестуемому на досрочную аттестацию аттестационная комиссия соответствующего уровня выносит одно из следующих решений: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соответствует заявляемой квалификационной категории;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не соответствует заявляемой квалификационной категории.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43. Решение аттестационной комиссии по каждому аттестуемому на досрочную аттестацию считается принятым при присутствии на заседании не менее 2/3 ее членов. Результаты голосования определяются большинством голосов членов аттестационной комиссии, принявших участие в итоговом заседании. При равенстве количества голосов решающим является голос председателя.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44. Решение аттестационной комиссии по каждому аттестуемому на досрочную аттестацию оформляется протоколом аттестационной комиссии соответствующего уровня, который подписывается всеми членами. Приказ о присвоении квалификационной категории издается не позднее 15 мая текущего года соответствующего уровня. На основании приказа соответствующего уровня не позднее 1 июня текущего года организация образования выдает удостоверение о присвоении квалификации по форме согласно приложению 14 к настоящим Правилам и копию приказа.</w:t>
      </w:r>
    </w:p>
    <w:p w:rsidR="00AB2156" w:rsidRPr="00F83184" w:rsidRDefault="00AB2156" w:rsidP="00AB2156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u w:val="single"/>
          <w:lang w:eastAsia="ru-RU"/>
        </w:rPr>
      </w:pPr>
      <w:r w:rsidRPr="00F83184">
        <w:rPr>
          <w:rFonts w:ascii="Courier New" w:eastAsia="Times New Roman" w:hAnsi="Courier New" w:cs="Courier New"/>
          <w:color w:val="1E1E1E"/>
          <w:sz w:val="32"/>
          <w:szCs w:val="32"/>
          <w:u w:val="single"/>
          <w:lang w:eastAsia="ru-RU"/>
        </w:rPr>
        <w:t>Глава 2. Порядок и условия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начального, основного среднего и общего среднего образования и специальные учебные программы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45. Аттестация педагогических работников и приравненных к ним лиц, занимающих должности в организациях образования и реализующих общеобразовательные, учебные программы начального, основного среднего и общего среднего образования и специальные учебные программы, подразделяется на 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очередную</w:t>
      </w:r>
      <w:proofErr w:type="gram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или досрочную.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46. Очередная и досрочная аттестация аттестуемых на присвоение (подтверждение) квалификационных категорий осуществляется в два этапа: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1) первый этап - национальное квалификационное тестирование;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второй этап - комплексное аналитическое обобщение итогов деятельности.</w:t>
      </w:r>
    </w:p>
    <w:p w:rsidR="00AB2156" w:rsidRPr="00AB2156" w:rsidRDefault="00AB2156" w:rsidP="00AB2156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AB215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1. Порядок проведения очередной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начального, основного среднего и общего среднего образования и специальные учебные программы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47. Аттестуемые для прохождения очередной аттестации (далее – аттестуемые на очередную аттестацию на присвоение (подтверждение) квалификационных категорий) подают заявление в аттестационную комиссию соответствующего уровня: отделы образования районов (городов), управлений образования, городов </w:t>
      </w:r>
      <w:proofErr w:type="spell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Нур</w:t>
      </w:r>
      <w:proofErr w:type="spell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-Султан, Алматы и Шымкент, государственные органы в течение года по форме согласно приложению 1 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настоящим</w:t>
      </w:r>
      <w:proofErr w:type="gram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Правилам.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При подаче 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заявления</w:t>
      </w:r>
      <w:proofErr w:type="gram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аттестуемые на очередную аттестацию на присвоение (подтверждение) квалификационных категорий знакомятся с инструкцией.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48. Аттестуемые на очередную аттестацию на присвоение (подтверждение) квалификационных категорий сдают национальное квалификационное тестирование в организациях, определяемых уполномоченным органом в области образования.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49. 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Аттестуемые на очередную аттестацию на присвоение (подтверждение) квалификационных категорий для прохождения первого этапа аттестации - национального квалификационного тестирования путем компьютерного тестирования (очередная или досрочная) подают онлайн заявление в организацию, определяемую уполномоченным органом образования, или заявление в аттестационную комиссию соответствующего уровня организации образования: в организацию образования, отделы образования районов (городов), управлений образования областей, городов </w:t>
      </w:r>
      <w:proofErr w:type="spell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Нур</w:t>
      </w:r>
      <w:proofErr w:type="spell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-Султан, Алматы и Шымкента, в уполномоченный орган в</w:t>
      </w:r>
      <w:proofErr w:type="gram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области образования (для республиканских подведомственных организаций), в уполномоченный орган соответствующей отрасли по форме согласно приложению 2 к настоящим Правилам.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50. Организация образования представляет списочный состав аттестуемых на очередную аттестацию на присвоение (подтверждение) квалификационных категорий в отделы образования районов (городов), управления образования областей, 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городов </w:t>
      </w:r>
      <w:proofErr w:type="spell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Нур</w:t>
      </w:r>
      <w:proofErr w:type="spell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-Султан, Алматы и Шымкент, республиканские подведомственные организации - в соответствующий государственный орган.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51. Очередная аттестация аттестуемых на присвоение (подтверждение) квалификационных категорий проводится на основании заявления (в том числе до истечения срока действующей категории):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на квалификационную категорию "педагог":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лица, имеющие высшее педагогическое и профессиональное или техническое и профессиональное образование по специальности, без предъявления требований к стажу работы, соответствующие следующим профессиональным компетенциям: знает содержание учебного предмета, учебно-воспитательного процесса, методики преподавания и оценивания; планирует и организует учебно-воспитательный процесс с учетом психолого-возрастных особенностей обучающихся, способствует формированию общей культуры обучающегося и его социализации, принимает участие в мероприятиях на уровне организации образования, осуществляет индивидуальный подход в воспитании и обучении с учетом потребностей обучающихся, владеет навыками профессионально-педагогического диалога, применяет цифровых образовательных ресурсов;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на квалификационную категорию "педагог-модератор":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лица, имеющие высшее педагогическое и профессиональное или техническое и профессиональное образование по специальности, педагогический стаж не менее двух лет, соответствующие следующим профессиональным компетенциям: соответствует общим требованиям квалификационной категории "педагог", кроме того использует инновационные формы, методы и средства обучения, обобщает опыт на уровне организации образования, имеет участников олимпиад, конкурсов, соревнований на уровне организации образования;</w:t>
      </w:r>
      <w:proofErr w:type="gramEnd"/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на квалификационную категорию "педагог-эксперт":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лица, имеющие высшее педагогическое и профессиональное или техническое и профессиональное образование по специальности, педагогический стаж не менее 3 лет, соответствующим следующим профессиональным компетенциям: соответствует общим требованиям квалификационной категории "педагог-модератор", кроме того владеет навыками анализа организованной учебной деятельности, осуществляет наставничество и конструктивно определяет приоритеты профессионального развития: собственного и коллег на уровне организации образования, обобщает опыт на уровне района/города, имеет участников</w:t>
      </w:r>
      <w:proofErr w:type="gram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олимпиад, конкурсов, соревнований на уровне района/города;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4) на квалификационную категорию "педагог-исследователь":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лица, имеющие высшее педагогическое и профессиональное или техническое и профессиональное образование по специальности, педагогический стаж не менее 4 лет, соответствующие следующим профессиональным компетенциям: соответствует общим требованиям квалификационной категории "педагог-эксперт", кроме того владеет навыками исследования урока и разработки инструментов оценивания, обеспечивает развитие исследовательских навыков обучающихся, осуществляет наставничество и конструктивно определяет стратегии развития в педагогическом сообществе на уровне района, города, обобщает опыт</w:t>
      </w:r>
      <w:proofErr w:type="gram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на уровне области/городов </w:t>
      </w:r>
      <w:proofErr w:type="spell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Нур</w:t>
      </w:r>
      <w:proofErr w:type="spell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-Султан, Алматы и Шымкента, наличие участников олимпиад, конкурсов, соревнований на уровне области/городов </w:t>
      </w:r>
      <w:proofErr w:type="spell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Нур</w:t>
      </w:r>
      <w:proofErr w:type="spell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-Султан, Алматы и Шымкента;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на квалификационную категорию "педагог-мастер":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лица, имеющие высшее педагогическое и профессиональное или техническое и профессиональное образование по специальности, педагогический стаж не менее 5 лет, соответствующие к следующим профессиональным компетенциям: соответствует общим требованиям квалификационной категории "педагог-исследователь", кроме того имеет авторскую программу или является автором (соавтором) изданных учебников, учебно-методических пособий, получивших одобрение на Республиканском учебно-методическом совете, обеспечивает развитие навыков научного проектирования, осуществляет наставничество и планирует развитие сети</w:t>
      </w:r>
      <w:proofErr w:type="gram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профессионального сообщества на уровне области, является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52. Прием заявлений для участия в национальном квалификационном тестировании проводится организациями, определяемыми уполномоченным органом, не менее чем за 15 календарных дней до начала проведения тестирования.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53. Национальное квалификационное тестирование проводится по желанию аттестуемого на очередную аттестацию на присвоение (подтверждение) квалификационных категорий на одном из языков (казахском, русском) который указывается при подаче заявления.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54. Национальное квалификационное тестирование для очередной аттестации на присвоение (подтверждение) квалификационных категорий проходит на бесплатной основе.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55. Аттестуемые на очередную аттестацию на присвоение (подтверждение) квалификационных категорий для прохождения национального квалификационного тестирования 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предоставляют следующие документы</w:t>
      </w:r>
      <w:proofErr w:type="gram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1) заявление для участия в тестировании по форме согласно приложению 3 к настоящим Правилам;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две фотографии размером 3x4;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копию документа, удостоверяющего личность.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56. 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 внесения заявления в базу данных аттестуемым на очередную аттестацию на присвоение (подтверждение) квалификационных категорий выдается пропуск на тестирование по форме согласно приложению 3 к настоящим Правилам.</w:t>
      </w:r>
      <w:proofErr w:type="gramEnd"/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57. Национальное квалификационное тестирование состоит из 100 (ста) тестовых заданий: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"Содержание учебного предмета" - семьдесят заданий;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"Педагогика, методика обучения" - тридцать заданий.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Педагоги начального образования сдают тестирование по предметам: казахский или русский язык (по языку обучения), математика.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58. Общее время национального квалификационного тестирования составляет двести минут, для предметов "Математика", "Физика", "Химия", "Информатика" - двести тридцать минут.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59. Аттестуемый на очередную аттестацию на присвоение (подтверждение) квалификационных категорий проходит национальное квалификационное тестирование не более двух раз в год.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60. Национальное квалификационное тестирование проводится в периоды: с января по ма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рт вкл</w:t>
      </w:r>
      <w:proofErr w:type="gram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ючительно, с августа по ноябрь включительно.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61. Организации, ответственные за проведение национального квалификационного тестирования, определяемые уполномоченным органом в области образования, разрабатывают базу тестовых заданий, программное обеспечение (далее - 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</w:t>
      </w:r>
      <w:proofErr w:type="gram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):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для сопровождения компьютерного тестирования и выдачи результатов тестирования;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для формирования базы аттестуемых на очередную аттестацию на присвоение (подтверждение) квалификационных категорий (прием заявлений) с внесением данных педагогических работников: ИИН, ФИО (отчество при наличии), заявленная квалификационная категория, наименование предмета и язык сдачи; для персонального информирования аттестуемых на очередную аттестацию на присвоение (подтверждение) квалификационных категорий;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для проведения апелляции и выдачи результатов с учетом апелляции;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для информирования о результатах тестирования организации образования (отдел образования города/района, управление образования, республиканские организации образования и государственные органы соответствующей отрасли);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в случае подачи заявления 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аттестуемыми</w:t>
      </w:r>
      <w:proofErr w:type="gram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на очередную аттестацию на присвоение (подтверждение) квалификационных категорий в аттестационную комиссию соответствующего уровня организации образования, отделов образования районов (городов), управления образования областей, городов </w:t>
      </w:r>
      <w:proofErr w:type="spell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Нур</w:t>
      </w:r>
      <w:proofErr w:type="spell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-Султан, Алматы и Шымкент, уполномоченного органа в области образования (для республиканских подведомственных организаций), уполномоченного органа соответствующей отрасли.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62. Организация, ответственная за проведение национального квалификационного тестирования, определяемая уполномоченным органом в области образования, сопровождает работу программного обеспечения в период приема заявлений, проведения тестирования, проведения апелляционных процедур, обработки и выдачи результатов.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63. Для осуществления контроля в ситуационный центр и (или) в пункты проведения национального квалификационного тестирования направляются представители уполномоченного органа в области образования, а также представители неправительственных и общественных организаций.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64. Входные двери, аудитории тестирования и другие задействованные кабинеты пунктов проведения национального квалификационного тестирования обеспечиваются системой видеонаблюдения и устройствами подавления мобильной связи, мобильного и стационарного интернета, спутникового сигнала разных типов и радиуса действия.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65. Во время национального квалификационного тестирования используются видеокамеры для обеспечения прозрачности и объективности проведения тестирования.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При поступлении обращений по проведению тестирования проводится анализ видеозаписи тестирования. При установлении фактов нарушения правил 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аттестуемыми</w:t>
      </w:r>
      <w:proofErr w:type="gram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видеозаписи в независимости от срока сдачи тестирования, производится аннулирование результатов тестирования.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66. При входе 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аттестуемым</w:t>
      </w:r>
      <w:proofErr w:type="gram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на очередную аттестацию на присвоение (подтверждение) квалификационных категорий в здание пункта проведения тестирования производится идентификация личности аттестуемого на основании документа, удостоверяющего личность и пропуска.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67. При проведении национального квалификационного тестирования аттестуемым на очередную аттестацию не допускается выходить из аудитории без разрешения и сопровождения дежурного, разговаривать друг с другом, пересаживаться с места на место, обмениваться материалами, выносить материалы из аудитории, заносить в аудиторию и использовать предметы (учебники и методическую литературу, цифровую смарт-аппаратуру).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68. После рассадки до начала тестирования производится аудиозапись по правилам поведения аттестуемых на очередную аттестацию на присвоение (подтверждение) квалификационных категорий во время тестирования.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69. При нарушении пункта 67 настоящих Правил 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аттестуемыми</w:t>
      </w:r>
      <w:proofErr w:type="gram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на очередную аттестацию на присвоение (подтверждение) квалификационных категорий составляется акт обнаружения предметов и удаления из аудитории аттестуемого, нарушившего правила поведения в аудитории, и (или) акт выявления подставного лица на тестировании по форме согласно приложениям 4 и 5 к настоящим Правилам.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70. Оценивание ответов тестовых заданий осуществляется организациями, определенными уполномоченным органом в области образования, следующим образом: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для заданий с выбором одного правильного ответа из пяти предложенных присуждается один балл, в остальных случаях - ноль баллов;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для заданий с выбором нескольких правильных ответов 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из</w:t>
      </w:r>
      <w:proofErr w:type="gram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предложенных: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− за все правильные ответы получает - два балла;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− за одну допущенную ошибку - один балл;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− за допущенные два и более ошибки - ноль баллов.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71. При тестировании: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1) контроль над подготовкой компьютерных классов осуществляют представители организации, ответственные за проведение тестирования;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аудиторный фонд предоставляется организацией, ответственной за проведение тестирования;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организация, ответственная за проведение национального квалификационного тестирования, за день до тестирования готовит компьютеры, используемые во время тестирования;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4) 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аттестуемые</w:t>
      </w:r>
      <w:proofErr w:type="gram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на очередную аттестацию на присвоение (подтверждение) квалификационных категорий запускаются в компьютерный класс по одному по пропуску, документу, удостоверяющему личность и занимает место за компьютером;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аттестуемые на очередную аттестацию на присвоение (подтверждение) квалификационных категорий проходят тестирование с помощью программного обеспечения, предоставленного организацией, ответственной за проведение национального квалификационного тестирования.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Результат тестирования выдается после завершения тестирования.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72. После завершения тестирования 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аттестуемый</w:t>
      </w:r>
      <w:proofErr w:type="gram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на очередную аттестацию на присвоение (подтверждение) квалификационных категорий может ознакомиться с результатами тестирования, отображаемые на экране компьютера.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73. По желанию аттестуемого на очередную аттестацию на присвоение (подтверждение) квалификационных категорий результат тестирования распечатывается и выдается на руки.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74. Результат тестирования считается положительным при получении набранных баллов: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 направлению "Содержание учебного предмета":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50% - "педагог-модератор";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60% - "педагог-эксперт";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70 % - "педагог-исследователь";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80 % - "педагог-мастер";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 направлению "Педагогика, методика обучения":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"педагог-модератор" - 30 %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;</w:t>
      </w:r>
      <w:proofErr w:type="gramEnd"/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"педагог-эксперт" - 30 %;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"педагог-исследователь" - 30 %;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"педагог-мастер" - 30 %.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75. Аттестуемые на очередную аттестацию на присвоение (подтверждение) квалификационных категорий, показавшие положительные результаты тестирования, допускаются ко второму этапу аттестации.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76. Результат национального квалификационного тестирования действителен один год.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77. 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По завершении тестирования аттестуемый на очередную аттестацию на присвоение (подтверждение) квалификационных категорий </w:t>
      </w:r>
      <w:proofErr w:type="spell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ознакамливается</w:t>
      </w:r>
      <w:proofErr w:type="spell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 результатами (правильные и неправильные ответы с обоснованиями) и в случае несогласия с обоснованиями подает на онлайн апелляцию путем входа в личный кабинет по индивидуальному идентификационному номеру (ИИН) на сайте организации, ответственной за проведении национального квалификационного тестирования, определяемой уполномоченным органом в области образования.</w:t>
      </w:r>
      <w:proofErr w:type="gramEnd"/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78. В целях обеспечения соблюдения единых критериев и разрешения спорных вопросов при оценке тестовых заданий, защиты прав аттестуемых на очередную аттестацию на присвоение (подтверждение) квалификационных категорий на период проведения тестирования осуществляет свою деятельность онлайн республиканская апелляционная комиссия.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Председатель и состав республиканской апелляционной комиссии утверждаются приказом уполномоченного органа в области образования.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79. Срок действия полномочий республиканской апелляционной комиссии составляет один год.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80. Апелляция рассматривается в случаях: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 содержанию тестовых заданий: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не 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согласен</w:t>
      </w:r>
      <w:proofErr w:type="gram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 обоснованием правильного ответа;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отсутствует правильный ответ;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имеется более одного правильного ответа в тестовых заданиях с выбором одного правильного ответа из всех предложенных (указываются все варианты правильных ответов);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некорректно составленное тестовое задание.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 техническим причинам: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отсутствие фрагмента или текста в тестовых заданиях.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81. Рассмотрению подлежат конкретные факты, изложенные в заявлении на апелляцию.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подаче заявления по содержанию для пересмотра тестовых заданий аттестуемый должен указать мотивированное обоснование (полное пояснение).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Заявления на апелляцию по пересмотру всех тестовых заданий без указания мотивированного основания (полное пояснение, пошаговое решение задач) по каждому заданию рассмотрению не подлежат.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82. Решение республиканской апелляционной комиссии принимается большинством голосов от общего числа членов комиссии. При равенстве голосов голос председателя является решающим. Решения республиканской апелляционной комиссии оформляются протоколами, которые подписываются председателем и всеми членами комиссии. Протоколы заседаний республиканской апелляционной комиссии хранятся в течение года в организации, ответственной за проведение тестирования.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83. По результатам онлайн апелляции аттестуемым на очередную аттестацию на присвоение (подтверждение) квалификационных категорий в личном кабинете отображаются результаты с учетом апелляции по форме согласно приложению 6 к настоящим Правилам.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84. Аттестуемые на очередную аттестацию на присвоение (подтверждение) квалификационных категорий, показавшие отрицательный результат тестирования, не допускаются ко второму этапу аттестации.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85. За 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аттестуемыми</w:t>
      </w:r>
      <w:proofErr w:type="gram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на очередную аттестацию на присвоение (подтверждение) квалификационных категорий, не прошедшими повторно квалификационное тестирование, действие имеющейся квалификационной категории снижается на одну квалификационную категорию на основании решения аттестационной комиссии соответствующего уровня.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86. При аттестации 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аттестуемый</w:t>
      </w:r>
      <w:proofErr w:type="gram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на очередную аттестацию на присвоение (подтверждение) квалификационных категорий подает заявление на присвоение категории выше действующей категории либо на равнозначную: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вторая категория – "педагог-модератор";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первая категория – "педагог-эксперт";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высшая категория – "педагог-исследователь", "педагог-мастер".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87. 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Аттестуемые на очередную аттестацию на присвоение (подтверждение) квалификационных категорий, получившие положительный результат национального квалификационного тестирования, предоставляют в аттестационную комиссию соответствующего уровня через организацию образования (отдел образования района (города), управление образование и уполномоченный орган соответствующей отрасли) портфолио по результативности профессиональной деятельности за аттестационный период, включающее:</w:t>
      </w:r>
      <w:proofErr w:type="gramEnd"/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заявление на аттестацию, согласно приложению 1 к настоящим Правилам;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копии документов, необходимых для обязательного представления: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документ, удостоверяющий личность;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диплом об образовании;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документ, подтверждающий трудовую деятельность работника;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удостоверение и приказ о присвоенной квалификационной категории (для лиц, ранее имевших квалификационную категорию);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документы о прохождении курсов повышения квалификации;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документ о прохождении национального квалификационного тестирования;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показатели качества знаний обучающихся за аттестационный период, включающий результаты внешней оценки учебных достижений и (или) текущей и (или) итоговой аттестации;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копии документов, подтверждающих профессиональные достижения педагогов и обобщение опыта;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листы наблюдения уроков (занятий) (не менее трех);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7) копию документа о прохождении курсов повышения квалификации.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88. Аттестационная комиссия соответствующего уровня направляет аттестационные материалы в экспертный совет соответствующего уровня два раза в год (до 15 мая и 15 ноября текущего года соответственно) по акту приема-передачи портфолио аттестуемого на очередную аттестацию на присвоение (подтверждение) квалификационных категорий по форме согласно приложению 7 к настоящим Правилам.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89. В состав экспертного совета входят председатель и члены экспертного совета. Экспертный совет состоит из нечетного количества членов, но не менее 5 человек.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90. Для проведения комплексного аналитического обобщения итогов деятельности аттестуемых на очередную аттестацию на присвоение (подтверждение) квалификационных категорий на соответствие заявленной квалификационной категории создается экспертный совет: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на квалификационную категорию "педагог-модератор" - экспертный совет, организуемый на уровне организации образования, в составе: высококвалифицированных педагогических работников организации образования, НПП РК "</w:t>
      </w:r>
      <w:proofErr w:type="spell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Атамекен</w:t>
      </w:r>
      <w:proofErr w:type="spell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общественных организаций, профсоюзов, работодателей;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на квалификационную категорию "педагог-эксперт" - экспертный совет, организуемый на уровне города (района), областей, городов </w:t>
      </w:r>
      <w:proofErr w:type="spell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Нур</w:t>
      </w:r>
      <w:proofErr w:type="spell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-Султан, Алматы, Шымкент в составе: методистов методических кабинетов (центров) и высококвалифицированных педагогических работников организаций образования, города (района), представителей организации повышения квалификации, НПП РК "</w:t>
      </w:r>
      <w:proofErr w:type="spell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Атамекен</w:t>
      </w:r>
      <w:proofErr w:type="spell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общественных организаций, профсоюзов, работодателей;</w:t>
      </w:r>
      <w:proofErr w:type="gramEnd"/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 квалификационную категорию "педагог-исследователь" - экспертный совет, организуемый на уровне области, в составе: методистов методических центров и высококвалифицированных педагогических работников организаций образования области, организаций повышения квалификации, представителей НППРК "</w:t>
      </w:r>
      <w:proofErr w:type="spell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Атамекен</w:t>
      </w:r>
      <w:proofErr w:type="spell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общественных организаций, профсоюзов, работодателей.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на квалификационную категорию "педагог-мастер" - экспертный совет, организуемый на уровне области, городов </w:t>
      </w:r>
      <w:proofErr w:type="spell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Нур</w:t>
      </w:r>
      <w:proofErr w:type="spell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-Султан, Алматы и Шымкент в составе: методистов методических центров и высококвалифицированных педагогических работников организаций образования области, организаций повышения квалификации, методических кабинетов, попечительских советов, представителей НППРК "</w:t>
      </w:r>
      <w:proofErr w:type="spell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Атамекен</w:t>
      </w:r>
      <w:proofErr w:type="spell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", автономной организации образования "Назарбаев Интеллектуальные школы", общественных организаций, профсоюзов, работодателей, который утверждается приказом руководителя органа управления образования области, городов </w:t>
      </w:r>
      <w:proofErr w:type="spell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Нур</w:t>
      </w:r>
      <w:proofErr w:type="spell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-Султан, Алматы и Шымкент.</w:t>
      </w:r>
      <w:proofErr w:type="gramEnd"/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91. Экспертный совет соответствующего уровня рассматривает и оценивает портфолио аттестуемых на очередную аттестацию на присвоение (подтверждение) квалификационных категорий в соответствии с критериями оценивания портфолио аттестуемых на присвоение (подтверждение) квалификационной категории по форме согласно приложению 8 к настоящим Правилам, с учетом листов наблюдения по форме согласно приложению 9 к настоящим Правилам.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92. 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Экспертный совет направляет листы оценивания портфолио аттестуемых на очередную аттестацию на присвоение (подтверждение) квалификационных категорий по форме согласно приложению 10 к настоящим Правилам и рекомендации по комплексному аналитическому обобщению итогов деятельности аттестуемого на квалификационную категорию в аттестационную комиссию соответствующего уровня в срок до 15 июня и 15 декабря текущего года по форме согласно приложению 11 к настоящим Правилам.</w:t>
      </w:r>
      <w:proofErr w:type="gramEnd"/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93. По каждому аттестуемому на очередную аттестацию на присвоение (подтверждение) квалификационных категорий экспертный совет 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выносит рекомендации соответствует</w:t>
      </w:r>
      <w:proofErr w:type="gram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(не соответствует) для дальнейшей аттестации по форме согласно приложению 11 к настоящим Правилам.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94. По каждому аттестуемому аттестационная комиссия соответствующего уровня выносит одно из следующих решений: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соответствует заявленной квалификационной категории;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не соответствует заявленной квалификационной категории;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соответствует квалификационной категории, ниже заявленной на одну ступень.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95. Заседания аттестационной комиссии оформляются протоколом заседания аттестационной комиссии на присвоение (подтверждение) квалификационной категории согласно приложению 12 к настоящим Правилам и о продлении срока действия квалификационной категории по формам согласно приложению 13 к настоящим Правилам.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96. Решение аттестационной комиссии принимается открытым голосованием и считается принятым при присутствии на заседании не менее 2/3 ее членов. Результаты голосования определяются большинством голосов членов аттестационной комиссии, принявших участие в итоговом заседании. При равенстве количества голосов решающим является голос председателя. 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Аттестуемый на очередную аттестацию на присвоение (подтверждение) квалификационных категорий не входит в состав аттестационной комиссии.</w:t>
      </w:r>
      <w:proofErr w:type="gramEnd"/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Приказ о присвоении (подтверждении) квалификационной категории издается не позднее 15 июля и 25 декабря текущего года соответствующего уровня. На основании соответствующего приказа организация образования выдает удостоверение о присвоении (подтверждении) квалификации, согласно приложению 14 к настоящим Правилам.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97. При очередной аттестации на присвоение квалификационной категории в случае принятия аттестационной комиссией решения "не соответствует заявляемой квалификационной категории" действующая квалификационная категория сохраняется.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98. При принятии аттестационной комиссией решения "не соответствует заявляемой квалификационной категории" при очередной аттестации на подтверждение действующая квалификационная категория снижается на один уровень.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99. Решение о снижении квалификационной категории, соответственно и оплаты труда оформляется приказом руководителя организации образования на основании решения аттестационной комиссии, соответствующего уровня.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100. При переходе со второй, первой, высшей квалификационных категорий на квалификационные категории "педагог-модератор", "педагог-эксперт", "педагог-исследователь", "педагог-мастер" и в случае </w:t>
      </w:r>
      <w:proofErr w:type="spell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неподтверждения</w:t>
      </w:r>
      <w:proofErr w:type="spell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заявляемой квалификационной категории после повторного прохождения национального квалификационного тестирования квалификационная категория снижается на один уровень на основании решения аттестационной комиссии соответствующего уровня.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101. В случае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</w:t>
      </w:r>
      <w:proofErr w:type="gram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если аттестуемый на очередную аттестацию на присвоение (подтверждение) квалификационных категорий не набрал баллы на заявленную категорию, он вправе участвовать на следующем этапе аттестации уровнем ниже.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За 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аттестуемыми</w:t>
      </w:r>
      <w:proofErr w:type="gram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квалификации должностей сохраняются до истечения срока действия ранее присвоенной квалификационной категории.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102. 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Аттестуемым</w:t>
      </w:r>
      <w:proofErr w:type="gram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которым присвоены нижеперечисленные квалификационные категории, сохраняются или присваиваются, а также приравниваются следующие квалификации должностей с момента присвоения: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"учитель второй категории" - "педагог-модератор";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"учитель первой категории" - "педагог-эксперт";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"учитель высшей категории" - "педагог-исследователь" и "педагог-мастер".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103. Выдача удостоверений об аттестации аттестуемых на присвоение (подтверждение) квалификационных категорий по форме согласно приложению 14 к настоящим Правилам осуществляется организациями образования на основании решений аттестационных комиссий и соответствующих приказов.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104. 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Выдача удостоверений аттестуемым о присвоении (подтверждении) квалификационной категории фиксируется в журнале регистрации и выдачи удостоверений о присвоении (подтверждении) квалификационной категории по форме согласно приложению 15 к настоящим Правилам.</w:t>
      </w:r>
      <w:proofErr w:type="gramEnd"/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 переходе на новое место работы в педагогической отрасли в пределах Республики Казахстан за педагогами</w:t>
      </w:r>
      <w:proofErr w:type="gram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сохраняется имеющаяся квалификационная категория до истечения срока ее действия.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переходе на методическую работу за педагогическим работником сохраняется ранее присвоенная категория.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105. В случае истечения срока действия квалификационной категории педагогическим работникам и приравненным к ним лицам, которым до пенсии по возрасту остается не более четырех лет, имеющиеся у них квалификационные категории сохраняются до наступления пенсионного возраста согласно заявлению об освобождении от очередной аттестации (произвольная форма). Приказ о продлении срока действия квалификационной категории издает руководитель организации образования.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106. </w:t>
      </w:r>
      <w:bookmarkStart w:id="4" w:name="_GoBack"/>
      <w:proofErr w:type="gramStart"/>
      <w:r w:rsidRPr="0096130D">
        <w:rPr>
          <w:rFonts w:ascii="Courier New" w:eastAsia="Times New Roman" w:hAnsi="Courier New" w:cs="Courier New"/>
          <w:color w:val="000000"/>
          <w:spacing w:val="2"/>
          <w:sz w:val="20"/>
          <w:szCs w:val="20"/>
          <w:u w:val="single"/>
          <w:lang w:eastAsia="ru-RU"/>
        </w:rPr>
        <w:t>Аттестуемые</w:t>
      </w:r>
      <w:proofErr w:type="gramEnd"/>
      <w:r w:rsidRPr="0096130D">
        <w:rPr>
          <w:rFonts w:ascii="Courier New" w:eastAsia="Times New Roman" w:hAnsi="Courier New" w:cs="Courier New"/>
          <w:color w:val="000000"/>
          <w:spacing w:val="2"/>
          <w:sz w:val="20"/>
          <w:szCs w:val="20"/>
          <w:u w:val="single"/>
          <w:lang w:eastAsia="ru-RU"/>
        </w:rPr>
        <w:t xml:space="preserve"> пенсионного возраста, продолжающие осуществлять педагогическую деятельность после выхода на пенсию, аттестуются на общих основаниях. В случае отказа от аттестации на общих основаниях, квалификационная категория снижается на один уровень.</w:t>
      </w:r>
      <w:bookmarkEnd w:id="4"/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107. Аттестация осуществляется в соответствии со специальностью (квалификацией), указанной в дипломе об образовании или 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документе</w:t>
      </w:r>
      <w:proofErr w:type="gram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 переподготовке с присвоением соответствующей квалификации по занимаемой должности.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случае преподавания дисциплин, указанных в дипломе об образовании как одна специальность, аттестация проводится по основной должности с указанием преподаваемого/преподаваемых предмета/предметов (по выбору) и присваивается категория по основной должности.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108. Для аттестуемых малокомплектных школ в случае преподавания дисциплин, не указанных в дипломе, аттестация проводится по занимаемой должности при наличии переподготовки с присвоением соответствующей квалификации.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109. 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B случае преподавания педагогом дисциплин, по которым не осуществляется профессиональная подготовка специалистов в высших учебных заведениях (далее - вуз) или организациях образования технического и профессионального, </w:t>
      </w:r>
      <w:proofErr w:type="spell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образования, за ним сохраняется ранее полученная категория, аттестация проводится на общих основаниях при наличии соответствующего сертификата о повышении квалификации.</w:t>
      </w:r>
      <w:proofErr w:type="gramEnd"/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Аттестуемые, преподающие в специальных организациях образования, аттестуются в соответствии с дипломом, по профилю или документом о переподготовке, по соответствующему профилю в организациях образования.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110. При преподавании предмета "Самопознание" у педагогического работника квалификационная категория приравнивается к квалификационной категории по ранее преподаваемому предмету, и сохраняется до истечения срока действия аттестации.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Педагогическим работникам, осуществляющим психологическую, диагностическую (в части определения особых образовательных потребностей обучающихся), коррекционную, социально-педагогическую деятельность, присваивается квалификационная категория: "педагог-модератор", "педагог-эксперт", "педагог-исследователь", "педагог-мастер" в соответствии с указанной в дипломе специальностью или с учетом прохождения курсов переподготовки.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аттестации по предмету "Художественный труд" за основу принимается диплом по специальностям: "Технология", "Изобразительное искусство", "Черчение", а также профессиональное обучение.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111. В случае ведения деятельности в специальных организациях образования или специальных классах (групп) не по специальности, указанной в дипломе об образовании, аттестация проводится по занимаемой должности на основании сертификата, полученного в результате прохождения ими курсов переподготовки в организациях образования.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112. Педагогические работники, преподающие в специальных организациях образования дисциплины, указанные в дипломе, аттестуются по преподаваемым дисциплинам на основании сертификата, полученного в результате ими прохождения курсов переподготовки в организациях образования.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113. Аттестуемые, преподающие в общеобразовательных школах, реализующие инклюзивное образование, проходят аттестацию в соответствии с указанной в дипломе специальностью при наличии курсов повышения квалификации по инклюзивному образованию.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114. Квалификационная категория продлевается на основании заявления педагогических работников и приравненных к ним лиц, но не более чем на 3 года в следующих случаях:</w:t>
      </w:r>
    </w:p>
    <w:p w:rsidR="00AB2156" w:rsidRPr="00AB2156" w:rsidRDefault="00AB2156" w:rsidP="00AB2156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1) временная нетрудоспособность педагогического работника и приравненного к нему лица, согласно </w:t>
      </w:r>
      <w:hyperlink r:id="rId12" w:anchor="z1" w:history="1">
        <w:r w:rsidRPr="00AB2156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перечню</w:t>
        </w:r>
      </w:hyperlink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социально значимых заболеваний и заболеваний, представляющих опасность для окружающих, утвержденным приказом Министра здравоохранения и социального развития Республики Казахстан от 21 мая 2015 года № 367 "Об утверждении перечня социально-значимых заболеваний и заболеваний, представляющих опасность для окружающих (зарегистрирован в Реестре государственной регистрации нормативных правовых актов за № 11512);</w:t>
      </w:r>
      <w:proofErr w:type="gramEnd"/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нахождение в отпуске по беременности и родам, уходу за ребенком;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3) нахождение в служебной командировке, на обучении (стажировке) по специальности за пределами Республики Казахстан;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возобновление работы в должности, по которой присвоена (подтверждена) квалификационная категория, независимо от причин ее прекращения;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смена места работы в пределах Республики Казахстан;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осуществление педагогической деятельности лицами, прибывшими в Республику Казахстан из стран ближнего и дальнего зарубежья при наличии документов, подтверждающих образование, трудовой стаж и квалификационную категорию;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7) перешедших в организации образования с уполномоченного органа в области образования, органов управления образованием, методических кабинетов, институтов повышения квалификации.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115. Для решения вопроса о продлении срока действия квалификационной категории педагогам, указанным в пункте 112 настоящих Правил и вышедших на работу, аттестационная комиссия организации образования представляются следующие документы: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заявление о продлении срока действия квалификационной категории (произвольная форма);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копия документа, удостоверяющего личность;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копия диплома об образовании или документа о переподготовке с присвоением соответствующей квалификации по занимаемой должности при наличии;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копия документа о повышении квалификации при наличии;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копия документа, подтверждающего трудовую деятельность работника и приравненных к ним лиц;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копия удостоверения об аттестации аттестуемого на присвоение (подтверждение) квалификационной категории (кроме педагогических работников и приравненных к ним лиц, перешедших из организации высшего образования и не имеющих квалификационных категорий);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7) документ, подтверждающий обоснованность продления срока действия квалификационной категории.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116. Заседание аттестационной комиссии по продлению срока действия квалификационной категории проводится в течение пяти рабочих дней со дня поступления заявления.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Решение по каждому аттестуемому организации образования аттестационная комиссия соответствующего уровня выносит согласно пунктам 93-95 настоящих Правил.</w:t>
      </w:r>
    </w:p>
    <w:p w:rsidR="00AB2156" w:rsidRPr="00AB2156" w:rsidRDefault="00AB2156" w:rsidP="00AB2156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AB215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2. Порядок досрочной аттестация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начального, основного среднего и общего среднего образования и специальные учебные программы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117. На досрочную аттестацию допускаются аттестуемые (далее – аттестуемые на досрочную аттестацию) на основании заявления, соответствующие одному из следующих критерий: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лица, подготовившие победителей предметных олимпиад, творческих, профессиональных конкурсов, научных, спортивных соревнований на уровне организации образования;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лица, являющиеся победителями профессиональных конкурсов, педагогических олимпиад на уровне организации образования;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лица, обобщившие собственный педагогический опыт на уровне района, города, области, городов </w:t>
      </w:r>
      <w:proofErr w:type="spell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Нур</w:t>
      </w:r>
      <w:proofErr w:type="spell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-Султан, Алматы и Шымкент;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лица, являющиеся кандидатами в мастера спорта по профилирующему предмету.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118. Аттестуемые на досрочную аттестацию сдают национальное квалификационное тестирование в соответствии с пунктами 49-82 настоящих Правил в организациях, определяемых уполномоченным органом в области образования.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119. На досрочную аттестацию через национальный квалификационный тест допускаются следующие категории лиц: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1) на квалификационную категорию "педагог-модератор":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лица, окончившие среднее профессиональное (техническое и профессиональное, </w:t>
      </w:r>
      <w:proofErr w:type="spell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послесреднее</w:t>
      </w:r>
      <w:proofErr w:type="spell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), высшее учебное заведение с "отличием";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лица, окончившие высшее учебное заведение с правом преподавания предмета (дисциплины) на английском языке, имеющие сертификат (удостоверение), подтверждающие знание английского языка не ниже уровня В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1</w:t>
      </w:r>
      <w:proofErr w:type="gram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(по шкале CEFR);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лица, впервые принятые на работу 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proofErr w:type="gram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организаций</w:t>
      </w:r>
      <w:proofErr w:type="gram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 после завершения высшего учебного заведения.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на квалификационную категорию "педагог-эксперт":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лица, подготовившие победителей предметных олимпиад, творческих, профессиональных конкурсов, научных, спортивных соревнований городского (районного) уровня;</w:t>
      </w:r>
      <w:proofErr w:type="gramEnd"/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лица, являющиеся победителями профессиональных конкурсов, городского (районного) уровня;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лица, обобщившие собственный педагогический опыт на областном уровне (городов </w:t>
      </w:r>
      <w:proofErr w:type="spell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Нур</w:t>
      </w:r>
      <w:proofErr w:type="spell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-Султан, Алматы и Шымкент);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лица, являющиеся выпускниками программы "</w:t>
      </w:r>
      <w:proofErr w:type="spell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Болашақ</w:t>
      </w:r>
      <w:proofErr w:type="spell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лица, имеющие ученую степень кандидата наук/доктора или доктора </w:t>
      </w:r>
      <w:proofErr w:type="spell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PhD</w:t>
      </w:r>
      <w:proofErr w:type="spell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стаж педагогической работы не менее двух лет.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лица, владеющие английским языком на уровне не ниже B2 (по шкале CEFR) и преподающие предметы на английском языке;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лица, перешедшие на педагогическую работу в организации образования из высшего учебного заведения, имеющие стаж педагогической работы не менее двух лет;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лица, являющиеся мастерами спорта международного класса по профилирующему предмету.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3) на квалификационную категорию "педагог-исследователь":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лица, подготовившие победителей предметных олимпиад, творческих, конкурсов, научных, спортивных соревнований областного уровня или участников республиканского или международного уровня;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лица, являющиеся победителями профессиональных конкурсов областного уровня, или участниками республиканского или международного уровня;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лица, являющиеся выпускниками программы "</w:t>
      </w:r>
      <w:proofErr w:type="spell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Болашақ</w:t>
      </w:r>
      <w:proofErr w:type="spell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лица, обобщившие собственный педагогический опыт на республиканском уровне;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лица, имеющие ученую степень кандидата наук/доктора или доктора </w:t>
      </w:r>
      <w:proofErr w:type="spell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PhD</w:t>
      </w:r>
      <w:proofErr w:type="spell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стаж педагогической работы не менее трех лет.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на квалификационную категорию "педагог-мастер":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лица, подготовившие победителей предметных олимпиад, творческих конкурсов, научных, спортивных соревнований республиканского уровня или участников международного уровня;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лица, являющиеся победителями профессиональных конкурсов республиканского уровня или участниками международного уровня;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лица, обобщившие собственный педагогический опыт на международном уровне, системно использующие в педагогической практике научно обоснованные методы, авторские технологии обучения и воспитания.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120. Для установления соответствия деятельности 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аттестуемых</w:t>
      </w:r>
      <w:proofErr w:type="gram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на досрочную аттестацию представляются документы в экспертный совет. Процедура проведения вынесения рекомендации соответствует (не соответствует) для дальнейшей аттестации регламентирована пунктами 86-91 настоящих Правил.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121. Порядок работы аттестационной комиссии по принятию решения по каждому аттестуемому 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регламентирована</w:t>
      </w:r>
      <w:proofErr w:type="gram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пунктами 93-96 настоящих Правил.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122. При принятии аттестационной комиссией решения "не соответствует заявляемой квалификационной категории" за ним сохраняется имеющаяся квалификационная категория до завершения срока ее действия.</w:t>
      </w:r>
    </w:p>
    <w:p w:rsidR="00AB2156" w:rsidRPr="00AB2156" w:rsidRDefault="00AB2156" w:rsidP="00AB2156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AB215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3. Порядок и условия проведения аттестации иных гражданских служащих в сфере образования и науки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123. Аттестация гражданских служащих в сфере образования и науки включает в себя следующие этапы: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подготовка и проведение аттестации;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собеседование со служащими, проводимое аттестационной комиссией;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вынесение решения аттестационной комиссии.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124. Подготовка к проведению аттестации организуется, ответственными исполнителями в организациях образования, кадровой службой государственных учреждений и казенных предприятий в сфере образования и науки (далее - аттестующий орган) по поручению его руководителя и включает следующие мероприятия: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подготовку необходимых документов на аттестуемых гражданских служащих в сфере образования и науки;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разработку графиков проведения аттестации;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определение состава аттестационных комиссий;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подготовку вопросов для проведения собеседования.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125. Кадровая служба аттестующего органа, ответственные исполнители в организациях образования один раз в течение шести месяцев определяют служащих, подлежащих аттестации.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126. Руководитель аттестующего органа по представлению кадровой службы органа издает приказ, которым утверждаются список аттестуемых лиц, график проведения аттестации и состав аттестационной комиссии.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127. Ответственные исполнители организации образования, кадровая служба аттестующего органа письменно уведомляют служащих о сроках проведения аттестации не позднее месяца до начала ее проведения.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128. Непосредственный руководитель служащего, подлежащего аттестации, оформляет служебную характеристику и направляет ее в кадровую службу аттестующего органа.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129. Служебная характеристика содержит обоснованную, объективную оценку профессиональных, личностных качеств и результатов служебной деятельности аттестуемого служащего.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130. Кадровая служба аттестующего органа </w:t>
      </w:r>
      <w:proofErr w:type="spell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ознакамливает</w:t>
      </w:r>
      <w:proofErr w:type="spell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служащего с представленной на него служебной характеристикой в срок, не позднее, чем за три недели до заседания аттестационной комиссии.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131. В случае несогласия с представленной служебной характеристикой служащий предоставляет в кадровую службу аттестующего органа дополнительную информацию, характеризующую его.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132. На аттестуемого служащего кадровой службой аттестующего органа оформляется аттестационный лист на гражданского служащего, подлежащего аттестации, по форме согласно приложению 16 к настоящим Правилам.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133. Кадровая служба аттестующего органа направляет собранные аттестационные материалы в аттестационную комиссию.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134. Аттестационная комиссия создается руководителем аттестующего органа по представлению его кадровой службы и состоит из нечетного числа членов, не менее пяти человек.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Из числа членов аттестационной комиссии назначается председатель и секретарь.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135. В состав аттестационной комиссии включаются руководители структурных подразделений и кадровой службы аттестующего органа, представители профсоюза и совета коллегиального управления организацией.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Замещение отсутствующих членов аттестационной комиссии не допускается.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Секретарем аттестационной комиссии является ответственный исполнитель организации образования, представитель кадровой службы аттестующего органа, который определяется руководителем аттестующего органа.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Секретарь аттестационной комиссии подготавливает материалы, необходимые документы к заседанию аттестационной комиссии, оформляет и подписывает протокол и не принимает участие в голосовании.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136. Заседание аттестационной комиссии считается правомочным, если на нем присутствует не менее 2/3 ее состава.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137. Результаты голосования определяются большинством голосов членов аттестационной комиссии. При равенстве голосов голос председателя аттестационной комиссии является решающим.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138. Аттестационная комиссия проводит аттестацию в присутствии аттестуемого служащего.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неявке аттестуемого на заседание аттестационной комиссии по уважительной причине, рассмотрение вопроса его аттестации переносится на срок не более 1 месяца.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При отсутствии 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аттестуемого</w:t>
      </w:r>
      <w:proofErr w:type="gram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неуважительной причине, назначается повторная аттестация. При повторной неявке по неуважительной причине гражданский служащий считается неаттестованным.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139. В ходе заседания аттестационная комиссия изучает представленные материалы, заслушивает аттестуемое лицо.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Вопросы, задаваемые аттестуемому лицу, направлены на выявление уровня его компетентности в вопросах профессиональной подготовки, деловых качеств.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140. По результатам изучения представленных материалов и собеседования со служащим каждым членом аттестационной комиссии заполняется оценочный лист на гражданского служащего, подлежащий аттестации по форме согласно приложению 17 к настоящим Правилам, после чего аттестационная комиссия принимает одно из следующих решений: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соответствует занимаемой должности;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подлежит повторной аттестации.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141. Аттестационная комиссия для проведения аттестации служащего, занимающего должность руководителя организации, создается должностным лицом, имеющим право его назначения на эту должность.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142. Решение аттестационной комиссии принимается открытым голосованием. Проходящий аттестацию служащий, входящий в состав аттестационной комиссии, в голосовании относительно себя не участвует.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143. Повторная аттестация проводится через три месяца со дня проведения первоначальной аттестации в порядке, определенном настоящими Правилами.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Аттестационная комиссия при проведении повторной аттестации принимает одно из следующих решений: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соответствует занимаемой должности;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не соответствует занимаемой должности.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144. Служащий </w:t>
      </w:r>
      <w:proofErr w:type="spell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ознакамливается</w:t>
      </w:r>
      <w:proofErr w:type="spell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 решением аттестационной комиссии.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145. Решения аттестационной комиссии утверждаются 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лицом, имеющим право назначения на должность и оформляется</w:t>
      </w:r>
      <w:proofErr w:type="gram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протоколом, который подписывается членами аттестационной комиссии, присутствовавшими на ее заседании.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146. Утвержденные решения аттестационной комиссии заносятся в аттестационные листы служащих.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147. Аттестационный лист служащего, прошедшего аттестацию, и служебная характеристика на него хранятся в личном деле. Утвержденное руководителем организации решение аттестационной комиссии также заносится в послужной список служащего.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Аттестации подлежат все служащие, за исключением находящихся в отпуске без сохранения заработной платы по уходу за ребенком до достижения им возраста трех лет, по беременности и родам.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148. Служащие проходят аттестацию по истечении каждых последующих трех лет пребывания на гражданской службе, но не ранее шести месяцев со дня занятия данной должности.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этом аттестация проводится не позднее шести месяцев со дня наступления указанного срока.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Служащие, находящиеся в отпуске по уходу за детьми, аттестуются не ранее, чем через шесть месяцев после выхода на службу.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AB2156" w:rsidRPr="00AB2156" w:rsidTr="00AB2156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" w:name="z407"/>
            <w:bookmarkEnd w:id="5"/>
            <w:proofErr w:type="gramStart"/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 к Правилам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условиям проведения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аттестации педагогических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работников и приравненных к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ним лиц, занимающих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в организациях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образования, реализующих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общеобразовательные учебные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программы дошкольного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воспитания и обучения,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начального, основного среднего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общего среднего образования,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образовательные программы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технического и профессионального,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послесреднего</w:t>
            </w:r>
            <w:proofErr w:type="spellEnd"/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дополнительного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образования и специальные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учебные программы, и иных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гражданских служащих в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области образования и науки</w:t>
            </w:r>
            <w:proofErr w:type="gramEnd"/>
          </w:p>
        </w:tc>
      </w:tr>
      <w:tr w:rsidR="00AB2156" w:rsidRPr="00AB2156" w:rsidTr="00AB2156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" w:name="z408"/>
            <w:bookmarkEnd w:id="6"/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  <w:tr w:rsidR="00AB2156" w:rsidRPr="00AB2156" w:rsidTr="00AB2156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" w:name="z409"/>
            <w:bookmarkEnd w:id="7"/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Председателю аттестационной комиссии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(наименование организации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образования, районные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(городские) отделы, управления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образования областей, городов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</w:t>
            </w:r>
            <w:proofErr w:type="spellEnd"/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-Султан, Алматы и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Шымкента, уполномоченный орган)</w:t>
            </w:r>
          </w:p>
        </w:tc>
      </w:tr>
    </w:tbl>
    <w:p w:rsidR="00AB2156" w:rsidRPr="00AB2156" w:rsidRDefault="00AB2156" w:rsidP="00AB2156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AB215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                                    Заявление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Я,_______________________________________________________________,ИИН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(Ф.И.О. (отчество при наличии) аттестуемого)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(должность, место работы)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прошу аттестовать меня в 20 ___ году на квалификационную категорию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_______________, по должности (специальности) _________________________.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В настоящее время имею квалификационную категорию __________, действительную до____(день) ____ (месяц) ______ года.</w:t>
      </w:r>
      <w:proofErr w:type="gram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Основанием считаю следующие результаты работы: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________________________________________________________________________________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________________________________________________________________________________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_______________________________________________________________________________.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Сообщаю о себе следующие сведения: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________________________________________________________________________________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________________________________________________________________________________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Образование:</w:t>
      </w:r>
    </w:p>
    <w:tbl>
      <w:tblPr>
        <w:tblW w:w="1336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1505"/>
        <w:gridCol w:w="9921"/>
      </w:tblGrid>
      <w:tr w:rsidR="00AB2156" w:rsidRPr="00AB2156" w:rsidTr="00AB215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</w:t>
            </w: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Учебного заведения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Период обучения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Специальность (квалификация), указанная в дипломе об образовании или </w:t>
            </w:r>
            <w:proofErr w:type="gramStart"/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документе</w:t>
            </w:r>
            <w:proofErr w:type="gramEnd"/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 переподготовке с присвоением соответствующей квалификации по занимаемой должности</w:t>
            </w:r>
          </w:p>
        </w:tc>
      </w:tr>
      <w:tr w:rsidR="00AB2156" w:rsidRPr="00AB2156" w:rsidTr="00AB215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Стаж работы:</w:t>
      </w:r>
    </w:p>
    <w:tbl>
      <w:tblPr>
        <w:tblW w:w="1336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8840"/>
        <w:gridCol w:w="1859"/>
        <w:gridCol w:w="1905"/>
      </w:tblGrid>
      <w:tr w:rsidR="00AB2156" w:rsidRPr="00AB2156" w:rsidTr="00AB215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Общий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По специальности (квалификации), указанной в дипломе об образовании или </w:t>
            </w:r>
            <w:proofErr w:type="gramStart"/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документе</w:t>
            </w:r>
            <w:proofErr w:type="gramEnd"/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 переподготовке с присвоением соответствующей квалификации по занимаемой должности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Педагогический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 данной Организации</w:t>
            </w: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образования</w:t>
            </w:r>
          </w:p>
        </w:tc>
      </w:tr>
      <w:tr w:rsidR="00AB2156" w:rsidRPr="00AB2156" w:rsidTr="00AB215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Награды, звания, ученая степень, ученое звание с указанием года получения (присвоения)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________________________________________________________________________________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_______________________________________________________________________________.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Организация образования, в которой работает аттестуемый (нужное подчеркнуть):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дошкольное, начальное, основное среднее, общее среднее, дополнительное образование.</w:t>
      </w:r>
      <w:proofErr w:type="gram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С Правилами проведения аттестации 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ознакомлен</w:t>
      </w:r>
      <w:proofErr w:type="gram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(-а). "____" __________ 20 ___ года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(подпись)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AB2156" w:rsidRPr="00AB2156" w:rsidTr="00AB2156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" w:name="z417"/>
            <w:bookmarkEnd w:id="8"/>
            <w:proofErr w:type="gramStart"/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 к Правилам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условиям проведения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аттестации педагогических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работников и приравненных к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ним лиц, занимающих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в организациях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образования, реализующих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общеобразовательные учебные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программы дошкольного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воспитания и обучения,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начального, основного среднего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общего среднего образования,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образовательные программы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технического и профессионального,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послесреднего</w:t>
            </w:r>
            <w:proofErr w:type="spellEnd"/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дополнительного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образования и специальные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учебные программы, и иных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гражданских служащих в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области образования и науки</w:t>
            </w:r>
            <w:proofErr w:type="gramEnd"/>
          </w:p>
        </w:tc>
      </w:tr>
      <w:tr w:rsidR="00AB2156" w:rsidRPr="00AB2156" w:rsidTr="00AB2156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" w:name="z418"/>
            <w:bookmarkEnd w:id="9"/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  <w:tr w:rsidR="00AB2156" w:rsidRPr="00AB2156" w:rsidTr="00AB2156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0" w:name="z419"/>
            <w:bookmarkEnd w:id="10"/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(Руководителю организации, по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проведению тестирования)</w:t>
            </w:r>
          </w:p>
        </w:tc>
      </w:tr>
    </w:tbl>
    <w:p w:rsidR="00AB2156" w:rsidRPr="00AB2156" w:rsidRDefault="00AB2156" w:rsidP="00AB2156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AB215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                  Заявление на участие в квалификационном тестировании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Я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,_______________________________________________,</w:t>
      </w:r>
      <w:proofErr w:type="gram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ИИН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___________________________________________________________________________,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(Ф.И.О. (отчество при наличии) аттестуемого)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(должность, место работы)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прошу допустить меня на участие в национальном квалификационном тестировании (квалификационном тестировании)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 следующим тестовым заданиям: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"Содержание учебного предмета" - (70 заданий);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"Педагогика, методика обучения" - (30 заданий)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  <w:proofErr w:type="gram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proofErr w:type="gram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20___ году </w:t>
      </w:r>
      <w:proofErr w:type="spell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наприсвоение</w:t>
      </w:r>
      <w:proofErr w:type="spell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/подтверждение квалификационной категории ________.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В настоящее время имею квалификационную категорию ________, действительную до ____(день) ___ (месяц) ______ года.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Основанием считаю следующие результаты работы: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____________________________________________________________________________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Сообщаю о себе следующие сведения: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Образование:</w:t>
      </w:r>
    </w:p>
    <w:tbl>
      <w:tblPr>
        <w:tblW w:w="1336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1505"/>
        <w:gridCol w:w="9921"/>
      </w:tblGrid>
      <w:tr w:rsidR="00AB2156" w:rsidRPr="00AB2156" w:rsidTr="00AB215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</w:t>
            </w: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учебного заведения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Период обучения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Специальность (квалификация), указанная в дипломе об образовании или </w:t>
            </w:r>
            <w:proofErr w:type="gramStart"/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документе</w:t>
            </w:r>
            <w:proofErr w:type="gramEnd"/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 переподготовке с присвоением соответствующей квалификации по занимаемой должности</w:t>
            </w:r>
          </w:p>
        </w:tc>
      </w:tr>
      <w:tr w:rsidR="00AB2156" w:rsidRPr="00AB2156" w:rsidTr="00AB215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 Стаж работы:</w:t>
      </w:r>
    </w:p>
    <w:tbl>
      <w:tblPr>
        <w:tblW w:w="1336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8359"/>
        <w:gridCol w:w="1859"/>
        <w:gridCol w:w="2386"/>
      </w:tblGrid>
      <w:tr w:rsidR="00AB2156" w:rsidRPr="00AB2156" w:rsidTr="00AB215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Общий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По специальности (квалификации), указанной в дипломе об образовании или </w:t>
            </w:r>
            <w:proofErr w:type="gramStart"/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документе</w:t>
            </w:r>
            <w:proofErr w:type="gramEnd"/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 переподготовке с присвоением соответствующей квалификации по занимаемой должности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Педагогический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 данной организации образования</w:t>
            </w:r>
          </w:p>
        </w:tc>
      </w:tr>
      <w:tr w:rsidR="00AB2156" w:rsidRPr="00AB2156" w:rsidTr="00AB215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Награды, звания, ученая степень, ученое звание с указанием года получения (присвоения)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Язык сдачи тестирования (нужное подчеркнуть): казахский/русский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Организация образования, в которой работает аттестуемый (нужное подчеркнуть):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дошкольное, начальное, основное среднее, общее среднее, дополнительное образование.</w:t>
      </w:r>
      <w:proofErr w:type="gram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Предмет (дисциплина) по блоку "Содержание учебного предмета"/По направлению деятельности":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 Порядком проведения квалификационного тестирования Правилами проведения аттестации ознакомле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н(</w:t>
      </w:r>
      <w:proofErr w:type="gram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-а).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"____" __________ 20 ___ года __________________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(подпись).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AB2156" w:rsidRPr="00AB2156" w:rsidTr="00AB2156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1" w:name="z427"/>
            <w:bookmarkEnd w:id="11"/>
            <w:proofErr w:type="gramStart"/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 к Правилам и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условиям проведения аттестации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педагогических работников и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приравненных к ним лиц,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занимающих должности в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организациях образования,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реализующих общеобразовательные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учебные программы дошкольного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воспитания и обучения,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начального, основного среднего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общего среднего образования,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образовательные программы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технического и профессионального,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послесреднего</w:t>
            </w:r>
            <w:proofErr w:type="spellEnd"/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дополнительного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образования и специальные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учебные программы, и иных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гражданских служащих в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области образования и науки</w:t>
            </w:r>
            <w:proofErr w:type="gramEnd"/>
          </w:p>
        </w:tc>
      </w:tr>
      <w:tr w:rsidR="00AB2156" w:rsidRPr="00AB2156" w:rsidTr="00AB2156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" w:name="z428"/>
            <w:bookmarkEnd w:id="12"/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:rsidR="00AB2156" w:rsidRPr="00AB2156" w:rsidRDefault="00AB2156" w:rsidP="00AB2156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AB215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Пропуск </w:t>
      </w:r>
      <w:proofErr w:type="gramStart"/>
      <w:r w:rsidRPr="00AB215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аттестуемого</w:t>
      </w:r>
      <w:proofErr w:type="gramEnd"/>
    </w:p>
    <w:tbl>
      <w:tblPr>
        <w:tblW w:w="1336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5"/>
        <w:gridCol w:w="2670"/>
      </w:tblGrid>
      <w:tr w:rsidR="00AB2156" w:rsidRPr="00AB2156" w:rsidTr="00AB215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Пункт проведения тестирования: ________________________________________________</w:t>
            </w: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" w:name="z431"/>
            <w:bookmarkEnd w:id="13"/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(код) (наименование)</w:t>
            </w: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" w:name="z432"/>
            <w:bookmarkEnd w:id="14"/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ИКТ ___________________ ФИО (отчество при наличии)</w:t>
            </w: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" w:name="z433"/>
            <w:bookmarkEnd w:id="15"/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ИИН: _______________________________</w:t>
            </w: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6" w:name="z434"/>
            <w:bookmarkEnd w:id="16"/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Заявляемая квалификационная категория: _____________________________________________</w:t>
            </w: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7" w:name="z435"/>
            <w:bookmarkEnd w:id="17"/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Место тестирования: _____________________________________________</w:t>
            </w: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8" w:name="z436"/>
            <w:bookmarkEnd w:id="18"/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Аудитория: __________________________________</w:t>
            </w: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9" w:name="z437"/>
            <w:bookmarkEnd w:id="19"/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Дата/время тестирования: ______________________</w:t>
            </w: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0" w:name="z438"/>
            <w:bookmarkEnd w:id="20"/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Язык сдачи тестирования: ______________________</w:t>
            </w: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1" w:name="z439"/>
            <w:bookmarkEnd w:id="21"/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Организация образования, в которой работает педагогический работник и приравненное к нему лицо:</w:t>
            </w: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2" w:name="z440"/>
            <w:bookmarkEnd w:id="22"/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____________________________________________</w:t>
            </w: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3" w:name="z441"/>
            <w:bookmarkEnd w:id="23"/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Предмет (дисциплина) преподавания: ____________________________________________</w:t>
            </w: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4" w:name="z442"/>
            <w:bookmarkEnd w:id="24"/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Председатель аттестационной комиссии _____________________________________________</w:t>
            </w: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5" w:name="z443"/>
            <w:bookmarkEnd w:id="25"/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(ФИО (отчество при наличии) и подпись)</w:t>
            </w: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6" w:name="z444"/>
            <w:bookmarkEnd w:id="26"/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 выдачи пропуска: ________________</w:t>
            </w: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7" w:name="z445"/>
            <w:bookmarkEnd w:id="27"/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Место печати</w:t>
            </w: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РОО, ГОО.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0A278B96" wp14:editId="2A22B6A3">
                  <wp:extent cx="1590675" cy="1800225"/>
                  <wp:effectExtent l="0" t="0" r="9525" b="9525"/>
                  <wp:docPr id="1" name="Рисунок 1" descr="http://adilet.zan.kz/files/1244/53/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dilet.zan.kz/files/1244/53/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2156" w:rsidRPr="00AB2156" w:rsidRDefault="00AB2156" w:rsidP="00AB215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B2156" w:rsidRPr="00AB2156" w:rsidRDefault="00AB2156" w:rsidP="00AB2156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AB2156" w:rsidRPr="00AB2156" w:rsidTr="00AB2156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8" w:name="z447"/>
            <w:bookmarkEnd w:id="28"/>
            <w:proofErr w:type="gramStart"/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4 к Правилам и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условиям проведения аттестации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педагогических работников и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приравненных к ним лиц,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занимающих должности в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организациях образования,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реализующих общеобразовательные учебные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программы дошкольного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воспитания и обучения,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начального, основного среднего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общего среднего образования,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образовательные программы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технического и профессионального,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послесреднего</w:t>
            </w:r>
            <w:proofErr w:type="spellEnd"/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дополнительного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образования и специальные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учебные программы, и иных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гражданских служащих в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области образования и науки</w:t>
            </w:r>
            <w:proofErr w:type="gramEnd"/>
          </w:p>
        </w:tc>
      </w:tr>
    </w:tbl>
    <w:p w:rsidR="00AB2156" w:rsidRPr="00AB2156" w:rsidRDefault="00AB2156" w:rsidP="00AB2156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AB215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            Акт обнаружения предметов и удаления из аудитории аттестуемого,</w:t>
      </w:r>
      <w:r w:rsidRPr="00AB215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                  нарушившего правила поведения в аудитории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Пункт проведения тестирования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"______"_______________201____г. ______</w:t>
      </w:r>
      <w:proofErr w:type="spell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ч._______мин</w:t>
      </w:r>
      <w:proofErr w:type="spell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Настоящий акт составлен _____________________о том, что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(Ф.И.О)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аттестуемый____________________________________________________________________,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ИКТ___________________________________________________________________________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(ФИО (отчество при наличии)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(аудитория №___, место №____, вариант №_______) во время тестирования нарушил правила поведения в аудитории (п.31 настоящих Правил):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_____________________________________________________________________, факт нарушения.</w:t>
      </w:r>
      <w:proofErr w:type="gram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На основании данного факта изъят материал, аттестуемый удален из аудитории, результаты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тестирования аннулированы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  <w:proofErr w:type="gram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</w:t>
      </w:r>
      <w:proofErr w:type="gram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актом ознакомлен: ___________________________________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            (Ф.И.О подпись аттестуемого)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Дежурный по аудитории _________________________________________________________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(Ф.И.О подпись)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Ответственный за проведения тестирования _________________________________________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            (Ф.И.О подпись)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Председатель аттестационной комиссии ____________________________________________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            (Ф.И.О подпись)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Дата:________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Место печати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AB2156" w:rsidRPr="00AB2156" w:rsidTr="00AB2156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9" w:name="z450"/>
            <w:bookmarkEnd w:id="29"/>
            <w:proofErr w:type="gramStart"/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5 к Правилам и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условиям проведения аттестации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педагогических работников и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приравненных к ним лиц,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занимающих должности в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организациях образования,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реализующих общеобразовательные учебные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программы дошкольного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воспитания и обучения,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начального, основного среднего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общего среднего образования,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образовательные программы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технического и профессионального,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послесреднего</w:t>
            </w:r>
            <w:proofErr w:type="spellEnd"/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дополнительного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образования и специальные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учебные программы, и иных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гражданских служащих в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области образования и науки</w:t>
            </w:r>
            <w:proofErr w:type="gramEnd"/>
          </w:p>
        </w:tc>
      </w:tr>
      <w:tr w:rsidR="00AB2156" w:rsidRPr="00AB2156" w:rsidTr="00AB2156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0" w:name="z451"/>
            <w:bookmarkEnd w:id="30"/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:rsidR="00AB2156" w:rsidRPr="00AB2156" w:rsidRDefault="00AB2156" w:rsidP="00AB2156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AB215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                        Акт выявления подставного лица на тестирование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Пункт проведения тестирования _____________________________________________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"______"_______________201____г. ______</w:t>
      </w:r>
      <w:proofErr w:type="spell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ч._______мин</w:t>
      </w:r>
      <w:proofErr w:type="spell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Настоящий акт составлено том, что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________________________________________________________________________________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(Ф.И.О)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выявлен факт попытки сдачи тестирования гражданином ______________________________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_______________________________________________________________________________,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ФИО (отчество при наличии)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вместо аттестуемого _____________________________________________________________,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ИКТ___________________________________________________________________________.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ФИО (отчество при наличии)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На основании данного факта в случае входа в аудиторию изъят материал, педагогический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работник или приравненное к нему лицо удален из аудитории, результаты тестирования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аннулированы;</w:t>
      </w:r>
      <w:proofErr w:type="gram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случае обнаружения подставного лица при запуске в здание - не допущение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до сдачи тестирования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  <w:proofErr w:type="gram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</w:t>
      </w:r>
      <w:proofErr w:type="gram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актом ознакомлен: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(Ф.И.О подпись аттестуемого или подставного лица)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Дежурный по аудитории___________________________________________________________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(Ф.И.О подпись)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Ответственный за проведения тестирования __________________________________________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________________________________________________________________________________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(Ф.И.О подпись)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Председатель аттестационной комиссии_____________________________________________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            (Ф.И.О подпись)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МП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AB2156" w:rsidRPr="00AB2156" w:rsidTr="00AB2156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1" w:name="z454"/>
            <w:bookmarkEnd w:id="31"/>
            <w:proofErr w:type="gramStart"/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 и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условиям проведения аттестации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педагогических работников и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приравненных к ним лиц,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занимающих должности в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организациях образования,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реализующих общеобразовательные учебные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программы дошкольного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воспитания и обучения,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начального, основного среднего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общего среднего образования,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образовательные программы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технического и профессионального,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послесреднего</w:t>
            </w:r>
            <w:proofErr w:type="spellEnd"/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дополнительного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образования и специальные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учебные программы, и иных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гражданских служащих в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области образования и науки</w:t>
            </w:r>
            <w:proofErr w:type="gramEnd"/>
          </w:p>
        </w:tc>
      </w:tr>
      <w:tr w:rsidR="00AB2156" w:rsidRPr="00AB2156" w:rsidTr="00AB2156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2" w:name="z455"/>
            <w:bookmarkEnd w:id="32"/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:rsidR="00AB2156" w:rsidRPr="00AB2156" w:rsidRDefault="00AB2156" w:rsidP="00AB2156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AB215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      Справка о прохождении национального квалификационного тестирования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удостоверяет в том, что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____________________________________________________________________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ФИО (отчество при наличии) 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аттестуемого</w:t>
      </w:r>
      <w:proofErr w:type="gramEnd"/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участвова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л(</w:t>
      </w:r>
      <w:proofErr w:type="gram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а) </w:t>
      </w:r>
      <w:proofErr w:type="spell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дд.мм.гггг</w:t>
      </w:r>
      <w:proofErr w:type="spell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г. в квалификационном тестировании/национальном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квалификационном 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тестировании</w:t>
      </w:r>
      <w:proofErr w:type="gram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городе _______________________________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 квалификационную категорию _______________________________________.</w:t>
      </w:r>
    </w:p>
    <w:tbl>
      <w:tblPr>
        <w:tblW w:w="1336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4"/>
        <w:gridCol w:w="2680"/>
        <w:gridCol w:w="3001"/>
        <w:gridCol w:w="1340"/>
        <w:gridCol w:w="1340"/>
      </w:tblGrid>
      <w:tr w:rsidR="00AB2156" w:rsidRPr="00AB2156" w:rsidTr="00AB215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модуля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Количество тестовых заданий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Количество максимальных баллов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Количество набранных баллов</w:t>
            </w:r>
          </w:p>
        </w:tc>
      </w:tr>
      <w:tr w:rsidR="00AB2156" w:rsidRPr="00AB2156" w:rsidTr="00AB215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Содержание учебного предмета</w:t>
            </w:r>
            <w:proofErr w:type="gramStart"/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/П</w:t>
            </w:r>
            <w:proofErr w:type="gramEnd"/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 направлению деятельности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156" w:rsidRPr="00AB2156" w:rsidTr="00AB215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Педагогика, методика обучения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156" w:rsidRPr="00AB2156" w:rsidTr="00AB2156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Председатель аттестационной комиссии: ____________________________________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            (ФИО, подпись)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Место печати </w:t>
      </w:r>
      <w:proofErr w:type="spell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дд.мм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.г</w:t>
      </w:r>
      <w:proofErr w:type="gram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ггг</w:t>
      </w:r>
      <w:proofErr w:type="spell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AB2156" w:rsidRPr="00AB2156" w:rsidTr="00AB2156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3" w:name="z465"/>
            <w:bookmarkEnd w:id="33"/>
            <w:proofErr w:type="gramStart"/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 и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условиям проведения аттестации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педагогических работников и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приравненных к ним лиц,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занимающих должности в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организациях образования,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реализующих общеобразовательные учебные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программы дошкольного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воспитания и обучения,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начального, основного среднего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общего среднего образования,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образовательные программы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технического и профессионального,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послесреднего</w:t>
            </w:r>
            <w:proofErr w:type="spellEnd"/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дополнительного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образования и специальные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учебные программы, и иных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гражданских служащих в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области образования и науки</w:t>
            </w:r>
            <w:proofErr w:type="gramEnd"/>
          </w:p>
        </w:tc>
      </w:tr>
      <w:tr w:rsidR="00AB2156" w:rsidRPr="00AB2156" w:rsidTr="00AB2156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4" w:name="z466"/>
            <w:bookmarkEnd w:id="34"/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:rsidR="00AB2156" w:rsidRPr="00AB2156" w:rsidRDefault="00AB2156" w:rsidP="00AB2156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AB215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                  Акт приема-передачи портфолио аттестуемого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"___" ________ 20__ г.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Мы, нижеподписавшиеся, Председатель 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экспертной</w:t>
      </w:r>
      <w:proofErr w:type="gram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совета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____________________________________________________________________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(соответствующий уровень) (Ф.И.О.) с одной стороны, и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Председатель аттестационной комиссии _______________ _________________ (соответствующий уровень) (Ф.И.О.)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 другой стороны, составили акт о том, что были переданы и приняты портфоли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о(</w:t>
      </w:r>
      <w:proofErr w:type="gram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 электронном/бумажном формате) аттестуемого:</w:t>
      </w:r>
    </w:p>
    <w:tbl>
      <w:tblPr>
        <w:tblW w:w="1336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1289"/>
        <w:gridCol w:w="3113"/>
        <w:gridCol w:w="4317"/>
        <w:gridCol w:w="3966"/>
      </w:tblGrid>
      <w:tr w:rsidR="00AB2156" w:rsidRPr="00AB2156" w:rsidTr="00AB2156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Квалификационная категория</w:t>
            </w:r>
          </w:p>
        </w:tc>
      </w:tr>
      <w:tr w:rsidR="00AB2156" w:rsidRPr="00AB2156" w:rsidTr="00AB2156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Действующая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Заявляемая</w:t>
            </w:r>
          </w:p>
        </w:tc>
      </w:tr>
      <w:tr w:rsidR="00AB2156" w:rsidRPr="00AB2156" w:rsidTr="00AB215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156" w:rsidRPr="00AB2156" w:rsidTr="00AB215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Передал: _____________ _____________________ Председатель экспертной комиссии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            (подпись)             (Ф.И.О.)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Принял: ____________ ___________________ Председатель аттестационной комиссии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            (подпись)             (Ф.И.О.)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AB2156" w:rsidRPr="00AB2156" w:rsidTr="00AB2156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5" w:name="z478"/>
            <w:bookmarkEnd w:id="35"/>
            <w:proofErr w:type="gramStart"/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8 к Правилам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условиям проведения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аттестации педагогических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работников и приравненных к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ним лиц, занимающих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в организациях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образования, реализующих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общеобразовательные учебные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программы дошкольного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воспитания и обучения,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начального, основного среднего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общего среднего образования,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образовательные программы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технического и профессионального,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послесреднего</w:t>
            </w:r>
            <w:proofErr w:type="spellEnd"/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дополнительного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образования и специальные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учебные программы, и иных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гражданских служащих в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области образования и науки</w:t>
            </w:r>
            <w:proofErr w:type="gramEnd"/>
          </w:p>
        </w:tc>
      </w:tr>
      <w:tr w:rsidR="00AB2156" w:rsidRPr="00AB2156" w:rsidTr="00AB2156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6" w:name="z479"/>
            <w:bookmarkEnd w:id="36"/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:rsidR="00AB2156" w:rsidRPr="00AB2156" w:rsidRDefault="00AB2156" w:rsidP="00AB2156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AB215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Критерии оценивания портфолио аттестуемого на присвоение (подтверждение) квалификационной категории</w:t>
      </w:r>
    </w:p>
    <w:tbl>
      <w:tblPr>
        <w:tblW w:w="1336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2445"/>
        <w:gridCol w:w="2564"/>
        <w:gridCol w:w="2927"/>
        <w:gridCol w:w="3201"/>
      </w:tblGrid>
      <w:tr w:rsidR="00AB2156" w:rsidRPr="00AB2156" w:rsidTr="00AB2156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Критерии оценивания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Квалификационная категория</w:t>
            </w:r>
          </w:p>
        </w:tc>
      </w:tr>
      <w:tr w:rsidR="00AB2156" w:rsidRPr="00AB2156" w:rsidTr="00AB2156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Педагог-модератор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Педагог-эксперт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Педагог-исследователь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Педагог-мастер</w:t>
            </w:r>
          </w:p>
        </w:tc>
      </w:tr>
      <w:tr w:rsidR="00AB2156" w:rsidRPr="00AB2156" w:rsidTr="00AB215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Качество знаний обучающихся</w:t>
            </w:r>
            <w:proofErr w:type="gramStart"/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динамика роста качества знаний на 3%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динамика роста качества знаний на 7%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динамика роста качества знаний на 10%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динамика роста качества знаний на 15%</w:t>
            </w:r>
          </w:p>
        </w:tc>
      </w:tr>
      <w:tr w:rsidR="00AB2156" w:rsidRPr="00AB2156" w:rsidTr="00AB215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Качество преподавания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Листы наблюдения уроков с рекомендациями экспертного совета организации образования (не менее 2 при наличии)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Листы наблюдения уроков с рекомендациями экспертного совета орган управления образования (район/город) (не менее 2 при наличии)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Листы наблюдения уроков с рекомендациями экспертного совета орган управления образования (область/городов </w:t>
            </w:r>
            <w:proofErr w:type="spellStart"/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Нур</w:t>
            </w:r>
            <w:proofErr w:type="spellEnd"/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-Султан, Алматы и Шымкент) (не менее 3)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Листы наблюдения уроков с рекомендациями АОО "Назарбаев Интеллектуальные школы" или экспертного совета орган управления образования (область/городов </w:t>
            </w:r>
            <w:proofErr w:type="spellStart"/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Нур</w:t>
            </w:r>
            <w:proofErr w:type="spellEnd"/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-Султан, Алматы и Шымкента) (не менее 3)</w:t>
            </w:r>
          </w:p>
        </w:tc>
      </w:tr>
      <w:tr w:rsidR="00AB2156" w:rsidRPr="00AB2156" w:rsidTr="00AB215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Достижения </w:t>
            </w:r>
            <w:proofErr w:type="gramStart"/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Уровень организации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Уровень района/города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Уровень области/городов или республики </w:t>
            </w:r>
            <w:proofErr w:type="spellStart"/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Нур</w:t>
            </w:r>
            <w:proofErr w:type="spellEnd"/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-Султан, Алматы и Шымкента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156" w:rsidRPr="00AB2156" w:rsidTr="00AB215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Обобщение итогов деятельности 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Уровень организации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Уровень района/города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Уровень области/городов </w:t>
            </w:r>
            <w:proofErr w:type="spellStart"/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Нур</w:t>
            </w:r>
            <w:proofErr w:type="spellEnd"/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-Султан, Алматы и Шымкента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Республиканский уровень (на основе реализации собственной авторской идеи)</w:t>
            </w:r>
          </w:p>
        </w:tc>
      </w:tr>
      <w:tr w:rsidR="00AB2156" w:rsidRPr="00AB2156" w:rsidTr="00AB215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Профессиональные достижения педагога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Участие в профессиональных конкурсах, олимпиадах и иных мероприятиях</w:t>
            </w:r>
          </w:p>
        </w:tc>
      </w:tr>
    </w:tbl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 Данный критерий является не обязательным, в случае если качество знаний за аттестационный период составляет не менее 70%.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 Документ о внесении опыта в банк данных соответствующего уровня, выступления на конференциях, симпозиумах (прилагается программа мероприятия и текст выступления, опубликованный в сборнике мероприятия), разработка методических материалов, проведение семинаров, мастер - классов.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Примечание: из 5 критериев оценивания портфолио аттестуемого на присвоение (подтверждение) квалификационной категории достижения обучающихся, обобщение итогов деятельности и профессиональные достижения педагога являются обязательными.</w:t>
      </w:r>
    </w:p>
    <w:p w:rsidR="00AB2156" w:rsidRPr="00AB2156" w:rsidRDefault="00AB2156" w:rsidP="00AB2156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AB215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Критерии оценивания портфолио аттестуемого на присвоение (подтверждение) квалификационной категории (для педагогов специальных организаций образования, специальных классов в общеобразовательных школах)</w:t>
      </w:r>
    </w:p>
    <w:tbl>
      <w:tblPr>
        <w:tblW w:w="1336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5"/>
        <w:gridCol w:w="2524"/>
        <w:gridCol w:w="2676"/>
        <w:gridCol w:w="3144"/>
        <w:gridCol w:w="2446"/>
      </w:tblGrid>
      <w:tr w:rsidR="00AB2156" w:rsidRPr="00AB2156" w:rsidTr="00AB2156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Критерии оценивания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Квалификационная категория</w:t>
            </w:r>
          </w:p>
        </w:tc>
      </w:tr>
      <w:tr w:rsidR="00AB2156" w:rsidRPr="00AB2156" w:rsidTr="00AB2156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Педагог-модератор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Педагог-эксперт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Педагог-исследователь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Педагог-мастер</w:t>
            </w:r>
          </w:p>
        </w:tc>
      </w:tr>
      <w:tr w:rsidR="00AB2156" w:rsidRPr="00AB2156" w:rsidTr="00AB215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Результативность</w:t>
            </w: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Деятельности специалиста по реализации индивидуальной развивающей программы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Реализация индивидуальной развивающей программы 40%-50%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Реализация индивидуальной развивающей программы 50%-60%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Реализация индивидуальной развивающей программы 60%-70%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Реализация индивидуальной развивающей программы 70%-80%</w:t>
            </w:r>
          </w:p>
        </w:tc>
      </w:tr>
      <w:tr w:rsidR="00AB2156" w:rsidRPr="00AB2156" w:rsidTr="00AB215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Качество коррекционно-развивающих занятий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Листы наблюдения занятий с рекомендациями экспертного совета организации образования (не менее 2)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Листы наблюдения занятий с рекомендациями экспертного совета орган управления образования (район/город) (не менее 2)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Листы наблюдения занятий с рекомендациями экспертного совета орган управления образования (область/городов Астаны, Алматы и Шымкента) (не менее 3)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Листы наблюдения занятий с рекомендациями экспертного совета (не менее 3)</w:t>
            </w:r>
          </w:p>
        </w:tc>
      </w:tr>
      <w:tr w:rsidR="00AB2156" w:rsidRPr="00AB2156" w:rsidTr="00AB215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Обобщение итогов деятельности 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Уровень организации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Уровень района/города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Уровень области/городов </w:t>
            </w:r>
            <w:proofErr w:type="spellStart"/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Нур</w:t>
            </w:r>
            <w:proofErr w:type="spellEnd"/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-Султан, Алматы и Шымкента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Республиканский уровень (на основе реализации собственной авторской идеи)</w:t>
            </w:r>
          </w:p>
        </w:tc>
      </w:tr>
      <w:tr w:rsidR="00AB2156" w:rsidRPr="00AB2156" w:rsidTr="00AB215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Профессиональные достижения педагога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Участие в профессиональных конкурсах, олимпиадах и иных мероприятиях</w:t>
            </w:r>
          </w:p>
        </w:tc>
      </w:tr>
    </w:tbl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 Документ о внесении опыта в банк данных соответствующего уровня, выступления на конференциях, симпозиумах (прилагается программа мероприятия и текст выступления, опубликованный в сборнике мероприятия), разработка методических материалов, проведение семинаров, мастер классов.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Примечание: из 5 критериев оценивания портфолио аттестуемого на присвоение (подтверждение) квалификационной категории достижения обучающихся, обобщение итогов деятельности и профессиональные достижения педагога являются обязательными.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AB2156" w:rsidRPr="00AB2156" w:rsidTr="00AB2156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7" w:name="z488"/>
            <w:bookmarkEnd w:id="37"/>
            <w:proofErr w:type="gramStart"/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9 к Правилам и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условиям проведения аттестации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педагогических работников и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приравненных к ним лиц,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занимающих должности в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организациях образования,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реализующих общеобразовательные учебные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программы дошкольного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воспитания и обучения,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начального, основного среднего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общего среднего образования,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образовательные программы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технического и профессионального,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послесреднего</w:t>
            </w:r>
            <w:proofErr w:type="spellEnd"/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дополнительного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образования и специальные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учебные программы, и иных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гражданских служащих в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области образования и науки</w:t>
            </w:r>
            <w:proofErr w:type="gramEnd"/>
          </w:p>
        </w:tc>
      </w:tr>
      <w:tr w:rsidR="00AB2156" w:rsidRPr="00AB2156" w:rsidTr="00AB2156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8" w:name="z489"/>
            <w:bookmarkEnd w:id="38"/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:rsidR="00AB2156" w:rsidRPr="00AB2156" w:rsidRDefault="00AB2156" w:rsidP="00AB2156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AB215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Лист наблюдения уроков/занятий (допускается видеозапись урока</w:t>
      </w:r>
      <w:proofErr w:type="gramStart"/>
      <w:r w:rsidRPr="00AB215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)</w:t>
      </w:r>
      <w:proofErr w:type="gramEnd"/>
    </w:p>
    <w:tbl>
      <w:tblPr>
        <w:tblW w:w="1336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11221"/>
        <w:gridCol w:w="797"/>
        <w:gridCol w:w="797"/>
      </w:tblGrid>
      <w:tr w:rsidR="00AB2156" w:rsidRPr="00AB2156" w:rsidTr="00AB2156"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 наблюдения урока:</w:t>
            </w:r>
          </w:p>
        </w:tc>
      </w:tr>
      <w:tr w:rsidR="00AB2156" w:rsidRPr="00AB2156" w:rsidTr="00AB2156"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Класс:</w:t>
            </w:r>
          </w:p>
        </w:tc>
      </w:tr>
      <w:tr w:rsidR="00AB2156" w:rsidRPr="00AB2156" w:rsidTr="00AB2156"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Предмет: Тема:</w:t>
            </w:r>
          </w:p>
        </w:tc>
      </w:tr>
      <w:tr w:rsidR="00AB2156" w:rsidRPr="00AB2156" w:rsidTr="00AB2156"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Педагог:</w:t>
            </w:r>
          </w:p>
        </w:tc>
      </w:tr>
      <w:tr w:rsidR="00AB2156" w:rsidRPr="00AB2156" w:rsidTr="00AB2156"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Наблюдатель:</w:t>
            </w:r>
          </w:p>
        </w:tc>
      </w:tr>
      <w:tr w:rsidR="00AB2156" w:rsidRPr="00AB2156" w:rsidTr="00AB215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Элементы наблюдения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Отметка (v)</w:t>
            </w:r>
          </w:p>
        </w:tc>
      </w:tr>
      <w:tr w:rsidR="00AB2156" w:rsidRPr="00AB2156" w:rsidTr="00AB215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Представлен план урока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156" w:rsidRPr="00AB2156" w:rsidTr="00AB2156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Ожидаемые результаты соответствуют целям обучения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156" w:rsidRPr="00AB2156" w:rsidTr="00AB2156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10C54716" wp14:editId="7B44CF7C">
                  <wp:extent cx="200025" cy="171450"/>
                  <wp:effectExtent l="0" t="0" r="9525" b="0"/>
                  <wp:docPr id="2" name="Рисунок 2" descr="http://adilet.zan.kz/files/1244/53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dilet.zan.kz/files/1244/53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Учитывают потребности </w:t>
            </w:r>
            <w:proofErr w:type="gramStart"/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156" w:rsidRPr="00AB2156" w:rsidTr="00AB2156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19D8C69A" wp14:editId="2C47D3D8">
                  <wp:extent cx="200025" cy="171450"/>
                  <wp:effectExtent l="0" t="0" r="9525" b="0"/>
                  <wp:docPr id="3" name="Рисунок 3" descr="http://adilet.zan.kz/files/1244/53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adilet.zan.kz/files/1244/53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направлены</w:t>
            </w:r>
            <w:proofErr w:type="gramEnd"/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развитие исследовательских навыков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156" w:rsidRPr="00AB2156" w:rsidTr="00AB215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Педагог вовлекает обучающихся в постановку целей урока и ожидаемых результатов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156" w:rsidRPr="00AB2156" w:rsidTr="00AB215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 каждом этапе урока педагог вовлекает всех обучающихся в активное обучение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156" w:rsidRPr="00AB2156" w:rsidTr="00AB2156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 организации изучения учебного материала педагог обеспечивает: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156" w:rsidRPr="00AB2156" w:rsidTr="00AB2156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5A96CD66" wp14:editId="6652AA47">
                  <wp:extent cx="200025" cy="171450"/>
                  <wp:effectExtent l="0" t="0" r="9525" b="0"/>
                  <wp:docPr id="4" name="Рисунок 4" descr="http://adilet.zan.kz/files/1244/53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adilet.zan.kz/files/1244/53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Удовлетворение потребностей обучающихся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156" w:rsidRPr="00AB2156" w:rsidTr="00AB2156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0C5B5909" wp14:editId="27736FAF">
                  <wp:extent cx="200025" cy="171450"/>
                  <wp:effectExtent l="0" t="0" r="9525" b="0"/>
                  <wp:docPr id="5" name="Рисунок 5" descr="http://adilet.zan.kz/files/1244/53/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adilet.zan.kz/files/1244/53/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Развитие способностей обучающихся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156" w:rsidRPr="00AB2156" w:rsidTr="00AB2156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 ходе урока педагог использует ресурсы ИКТ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156" w:rsidRPr="00AB2156" w:rsidTr="00AB2156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12905602" wp14:editId="46403E81">
                  <wp:extent cx="200025" cy="171450"/>
                  <wp:effectExtent l="0" t="0" r="9525" b="0"/>
                  <wp:docPr id="6" name="Рисунок 6" descr="http://adilet.zan.kz/files/1244/53/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adilet.zan.kz/files/1244/53/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использует готовые цифровые образовательные ресурсы для достижения образовательных результатов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156" w:rsidRPr="00AB2156" w:rsidTr="00AB2156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29AAA20C" wp14:editId="12176F45">
                  <wp:extent cx="200025" cy="171450"/>
                  <wp:effectExtent l="0" t="0" r="9525" b="0"/>
                  <wp:docPr id="7" name="Рисунок 7" descr="http://adilet.zan.kz/files/1244/53/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adilet.zan.kz/files/1244/53/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использует собственные цифровые образовательные ресурсы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156" w:rsidRPr="00AB2156" w:rsidTr="00AB2156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2814536E" wp14:editId="2ED160A1">
                  <wp:extent cx="200025" cy="171450"/>
                  <wp:effectExtent l="0" t="0" r="9525" b="0"/>
                  <wp:docPr id="8" name="Рисунок 8" descr="http://adilet.zan.kz/files/1244/53/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adilet.zan.kz/files/1244/53/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задействует сетевые ресурсы для совместной работы учащихся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156" w:rsidRPr="00AB2156" w:rsidTr="00AB215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Педагог отслеживает прогресс каждого обучающегося по достижению целей обучения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156" w:rsidRPr="00AB2156" w:rsidTr="00AB215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Педагог вовлекает </w:t>
            </w:r>
            <w:proofErr w:type="gramStart"/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в процесс оценивания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156" w:rsidRPr="00AB2156" w:rsidTr="00AB215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Педагог создает условия для предоставления обучающимися конструктивной обратной связи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156" w:rsidRPr="00AB2156" w:rsidTr="00AB2156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Дополнительные элементы наблюдения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156" w:rsidRPr="00AB2156" w:rsidTr="00AB215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156" w:rsidRPr="00AB2156" w:rsidTr="00AB215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156" w:rsidRPr="00AB2156" w:rsidTr="00AB215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156" w:rsidRPr="00AB2156" w:rsidTr="00AB2156"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Обратная связь и рекомендации:</w:t>
            </w:r>
          </w:p>
        </w:tc>
      </w:tr>
    </w:tbl>
    <w:p w:rsidR="00AB2156" w:rsidRPr="00AB2156" w:rsidRDefault="00AB2156" w:rsidP="00AB2156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AB2156" w:rsidRPr="00AB2156" w:rsidTr="00AB2156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9" w:name="z498"/>
            <w:bookmarkEnd w:id="39"/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Наблюдатель:</w:t>
            </w:r>
          </w:p>
        </w:tc>
      </w:tr>
    </w:tbl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Подпись, ФИО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Примечание: лист наблюдения заполняется при наличии</w:t>
      </w:r>
    </w:p>
    <w:p w:rsidR="00AB2156" w:rsidRPr="00AB2156" w:rsidRDefault="00AB2156" w:rsidP="00AB2156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AB215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ЛИСТ НАБЛЮДЕНИЯ ЗАНЯТИЯ (для педагогов специальных организаций образования, специальных классов в общеобразовательных школах) (допускается видеозапись урока</w:t>
      </w:r>
      <w:proofErr w:type="gramStart"/>
      <w:r w:rsidRPr="00AB215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)</w:t>
      </w:r>
      <w:proofErr w:type="gramEnd"/>
    </w:p>
    <w:tbl>
      <w:tblPr>
        <w:tblW w:w="1336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11428"/>
        <w:gridCol w:w="710"/>
        <w:gridCol w:w="710"/>
      </w:tblGrid>
      <w:tr w:rsidR="00AB2156" w:rsidRPr="00AB2156" w:rsidTr="00AB2156"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 наблюдения занятия:</w:t>
            </w:r>
          </w:p>
        </w:tc>
      </w:tr>
      <w:tr w:rsidR="00AB2156" w:rsidRPr="00AB2156" w:rsidTr="00AB2156"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Группа или возраст ребенка:</w:t>
            </w:r>
          </w:p>
        </w:tc>
      </w:tr>
      <w:tr w:rsidR="00AB2156" w:rsidRPr="00AB2156" w:rsidTr="00AB2156"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Диагноз:</w:t>
            </w:r>
          </w:p>
        </w:tc>
      </w:tr>
      <w:tr w:rsidR="00AB2156" w:rsidRPr="00AB2156" w:rsidTr="00AB2156"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Предмет: Тема:</w:t>
            </w:r>
          </w:p>
        </w:tc>
      </w:tr>
      <w:tr w:rsidR="00AB2156" w:rsidRPr="00AB2156" w:rsidTr="00AB2156"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Педагог:</w:t>
            </w:r>
          </w:p>
        </w:tc>
      </w:tr>
      <w:tr w:rsidR="00AB2156" w:rsidRPr="00AB2156" w:rsidTr="00AB2156"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Наблюдатель:</w:t>
            </w:r>
          </w:p>
        </w:tc>
      </w:tr>
      <w:tr w:rsidR="00AB2156" w:rsidRPr="00AB2156" w:rsidTr="00AB215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Элементы наблюдения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Отметка (v)</w:t>
            </w:r>
          </w:p>
        </w:tc>
      </w:tr>
      <w:tr w:rsidR="00AB2156" w:rsidRPr="00AB2156" w:rsidTr="00AB215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Представлена индивидуальная развивающая программа или коррекционно-развивающая программа групповой работы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156" w:rsidRPr="00AB2156" w:rsidTr="00AB2156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Ожидаемые результаты соответствуют поставленным целям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156" w:rsidRPr="00AB2156" w:rsidTr="00AB2156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3174C6C6" wp14:editId="67FA5BF0">
                  <wp:extent cx="200025" cy="171450"/>
                  <wp:effectExtent l="0" t="0" r="9525" b="0"/>
                  <wp:docPr id="9" name="Рисунок 9" descr="http://adilet.zan.kz/files/1244/53/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adilet.zan.kz/files/1244/53/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учитывают возрастные особенности детей и степень выраженности дефекта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156" w:rsidRPr="00AB2156" w:rsidTr="00AB2156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0AA6075E" wp14:editId="1E755A52">
                  <wp:extent cx="200025" cy="171450"/>
                  <wp:effectExtent l="0" t="0" r="9525" b="0"/>
                  <wp:docPr id="10" name="Рисунок 10" descr="http://adilet.zan.kz/files/1244/53/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adilet.zan.kz/files/1244/53/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направлены на коррекцию речевого и психофизического развития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156" w:rsidRPr="00AB2156" w:rsidTr="00AB215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 планировании занятия учитывались индивидуальные особенности и зона ближайшего развития ребенка (детей)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156" w:rsidRPr="00AB2156" w:rsidTr="00AB215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Педагог использует психологический настрой на выполнение заданий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156" w:rsidRPr="00AB2156" w:rsidTr="00AB2156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 формировании навыков педагог учитывает: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156" w:rsidRPr="00AB2156" w:rsidTr="00AB2156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1716C5F9" wp14:editId="5FB58E30">
                  <wp:extent cx="200025" cy="171450"/>
                  <wp:effectExtent l="0" t="0" r="9525" b="0"/>
                  <wp:docPr id="11" name="Рисунок 11" descr="http://adilet.zan.kz/files/1244/53/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adilet.zan.kz/files/1244/53/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нарушение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156" w:rsidRPr="00AB2156" w:rsidTr="00AB2156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531CB222" wp14:editId="0EEAB55F">
                  <wp:extent cx="200025" cy="171450"/>
                  <wp:effectExtent l="0" t="0" r="9525" b="0"/>
                  <wp:docPr id="12" name="Рисунок 12" descr="http://adilet.zan.kz/files/1244/53/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adilet.zan.kz/files/1244/53/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возраст ребенка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156" w:rsidRPr="00AB2156" w:rsidTr="00AB2156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5D3CAA05" wp14:editId="7B53579B">
                  <wp:extent cx="200025" cy="171450"/>
                  <wp:effectExtent l="0" t="0" r="9525" b="0"/>
                  <wp:docPr id="13" name="Рисунок 13" descr="http://adilet.zan.kz/files/1244/53/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adilet.zan.kz/files/1244/53/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уровень развития ребенка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156" w:rsidRPr="00AB2156" w:rsidTr="00AB2156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4754D4B0" wp14:editId="1C7035B0">
                  <wp:extent cx="200025" cy="171450"/>
                  <wp:effectExtent l="0" t="0" r="9525" b="0"/>
                  <wp:docPr id="14" name="Рисунок 14" descr="http://adilet.zan.kz/files/1244/53/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adilet.zan.kz/files/1244/53/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предметная среда (в кабинете и дома)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156" w:rsidRPr="00AB2156" w:rsidTr="00AB2156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 ходе занятия педагог использует дидактический материал и ресурсы ИКТ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156" w:rsidRPr="00AB2156" w:rsidTr="00AB2156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17C85AEF" wp14:editId="7C554CED">
                  <wp:extent cx="200025" cy="171450"/>
                  <wp:effectExtent l="0" t="0" r="9525" b="0"/>
                  <wp:docPr id="15" name="Рисунок 15" descr="http://adilet.zan.kz/files/1244/53/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adilet.zan.kz/files/1244/53/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использует готовые компьютерные программы для достижения результатов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156" w:rsidRPr="00AB2156" w:rsidTr="00AB2156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6F751296" wp14:editId="7956F34F">
                  <wp:extent cx="200025" cy="171450"/>
                  <wp:effectExtent l="0" t="0" r="9525" b="0"/>
                  <wp:docPr id="16" name="Рисунок 16" descr="http://adilet.zan.kz/files/1244/53/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adilet.zan.kz/files/1244/53/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использует собственные методические пособия, программы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156" w:rsidRPr="00AB2156" w:rsidTr="00AB2156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17C1106B" wp14:editId="649F8FF1">
                  <wp:extent cx="200025" cy="171450"/>
                  <wp:effectExtent l="0" t="0" r="9525" b="0"/>
                  <wp:docPr id="17" name="Рисунок 17" descr="http://adilet.zan.kz/files/1244/53/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adilet.zan.kz/files/1244/53/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задействует родителей для совместной работы над процессом реабилитации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156" w:rsidRPr="00AB2156" w:rsidTr="00AB215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Педагог мотивирует ребенка при выполнении заданий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156" w:rsidRPr="00AB2156" w:rsidTr="00AB215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Педагог оценивает деятельность ребенка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156" w:rsidRPr="00AB2156" w:rsidTr="00AB2156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Дополнительные элементы наблюдения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156" w:rsidRPr="00AB2156" w:rsidTr="00AB215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156" w:rsidRPr="00AB2156" w:rsidTr="00AB215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156" w:rsidRPr="00AB2156" w:rsidTr="00AB215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156" w:rsidRPr="00AB2156" w:rsidTr="00AB2156"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Обратная связь и рекомендации:</w:t>
            </w:r>
          </w:p>
        </w:tc>
      </w:tr>
    </w:tbl>
    <w:p w:rsidR="00AB2156" w:rsidRPr="00AB2156" w:rsidRDefault="00AB2156" w:rsidP="00AB2156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AB2156" w:rsidRPr="00AB2156" w:rsidTr="00AB2156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0" w:name="z512"/>
            <w:bookmarkEnd w:id="40"/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Наблюдатель:</w:t>
            </w:r>
          </w:p>
        </w:tc>
      </w:tr>
    </w:tbl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                        Подпись, ФИО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Примечание: лист наблюдения заполняется при наличии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AB2156" w:rsidRPr="00AB2156" w:rsidTr="00AB2156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1" w:name="z516"/>
            <w:bookmarkEnd w:id="41"/>
            <w:proofErr w:type="gramStart"/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10 к Правилам и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условиям проведения аттестации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педагогических работников и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приравненных к ним лиц,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занимающих должности в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организациях образования,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реализующих общеобразовательные учебные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программы дошкольного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воспитания и обучения,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начального, основного среднего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общего среднего образования,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образовательные программы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технического и профессионального,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послесреднего</w:t>
            </w:r>
            <w:proofErr w:type="spellEnd"/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дополнительного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образования и специальные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учебные программы, и иных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гражданских служащих в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области образования и науки</w:t>
            </w:r>
            <w:proofErr w:type="gramEnd"/>
          </w:p>
        </w:tc>
      </w:tr>
      <w:tr w:rsidR="00AB2156" w:rsidRPr="00AB2156" w:rsidTr="00AB2156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2" w:name="z517"/>
            <w:bookmarkEnd w:id="42"/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:rsidR="00AB2156" w:rsidRPr="00AB2156" w:rsidRDefault="00AB2156" w:rsidP="00AB2156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AB215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Лист оценивания портфолио аттестуемого на присвоение (подтверждение) квалификационной категории</w:t>
      </w:r>
      <w:r w:rsidRPr="00AB215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____________________________________________________________________</w:t>
      </w:r>
      <w:r w:rsidRPr="00AB215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(заявляемая квалификационная категория)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Аттестуемый: ______________________________________________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                              (Ф.И.О.)</w:t>
      </w:r>
    </w:p>
    <w:tbl>
      <w:tblPr>
        <w:tblW w:w="1336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72"/>
        <w:gridCol w:w="1493"/>
      </w:tblGrid>
      <w:tr w:rsidR="00AB2156" w:rsidRPr="00AB2156" w:rsidTr="00AB215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Разделы портфолио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Комментарий</w:t>
            </w:r>
          </w:p>
        </w:tc>
      </w:tr>
      <w:tr w:rsidR="00AB2156" w:rsidRPr="00AB2156" w:rsidTr="00AB215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Показатели качества знаний обучающихся за аттестационный период, включающий результаты внешней оценки учебных достижений, итоговой аттестации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156" w:rsidRPr="00AB2156" w:rsidTr="00AB215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копии документов, подтверждающих достижения обучающихся, или копии документов, подтверждающих обобщение опыта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156" w:rsidRPr="00AB2156" w:rsidTr="00AB215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листы наблюдения уроков/занятий (не менее 3)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156" w:rsidRPr="00AB2156" w:rsidTr="00AB215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копии документов, подтверждающих достижения педагогического работника и приравненного к нему лица (при наличии)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156" w:rsidRPr="00AB2156" w:rsidTr="00AB215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Рекомендация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B2156" w:rsidRPr="00AB2156" w:rsidRDefault="00AB2156" w:rsidP="00AB2156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AB2156" w:rsidRPr="00AB2156" w:rsidTr="00AB2156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3" w:name="z521"/>
            <w:bookmarkEnd w:id="43"/>
            <w:proofErr w:type="gramStart"/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11 к Правилам и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условиям проведения аттестации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педагогических работников и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приравненных к ним лиц,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занимающих должности в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организациях образования,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реализующих общеобразовательные учебные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программы дошкольного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воспитания и обучения,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начального, основного среднего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общего среднего образования,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образовательные программы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технического и профессионального,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послесреднего</w:t>
            </w:r>
            <w:proofErr w:type="spellEnd"/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дополнительного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образования и специальные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учебные программы, и иных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гражданских служащих в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области образования и науки</w:t>
            </w:r>
            <w:proofErr w:type="gramEnd"/>
          </w:p>
        </w:tc>
      </w:tr>
      <w:tr w:rsidR="00AB2156" w:rsidRPr="00AB2156" w:rsidTr="00AB2156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4" w:name="z522"/>
            <w:bookmarkEnd w:id="44"/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:rsidR="00AB2156" w:rsidRPr="00AB2156" w:rsidRDefault="00AB2156" w:rsidP="00AB2156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AB215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Рекомендации экспертного совета по комплексному аналитическому обобщению итогов деятельности аттестуемого на квалификационную категорию __________________________</w:t>
      </w:r>
    </w:p>
    <w:tbl>
      <w:tblPr>
        <w:tblW w:w="1336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6242"/>
        <w:gridCol w:w="1249"/>
        <w:gridCol w:w="2146"/>
        <w:gridCol w:w="3455"/>
      </w:tblGrid>
      <w:tr w:rsidR="00AB2156" w:rsidRPr="00AB2156" w:rsidTr="00AB215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ФИО педагогического работника или приравненного к нему лица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Заявляемый уровень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Рекомендации экспертного совета</w:t>
            </w:r>
          </w:p>
        </w:tc>
      </w:tr>
      <w:tr w:rsidR="00AB2156" w:rsidRPr="00AB2156" w:rsidTr="00AB215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Состав экспертного совета: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 ______________________ ________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ФИО (отчество при наличии) место работы, должность (подпись)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__________________________ ______________________ ________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ФИО (отчество при наличии) место работы, должность (подпись)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 ______________________ ________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ФИО (отчество при наличии) место работы, должность (подпись)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 ______________________ ________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ФИО (отчество при наличии) место работы, должность (подпись)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 ______________________ ________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ФИО (отчество при наличии) место работы, должность (подпись)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Дата: "__" _________ _____ 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</w:t>
      </w:r>
      <w:proofErr w:type="gram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AB2156" w:rsidRPr="00AB2156" w:rsidTr="00AB2156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5" w:name="z536"/>
            <w:bookmarkEnd w:id="45"/>
            <w:proofErr w:type="gramStart"/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12 к Правилам и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условиям проведения аттестации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педагогических работников и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приравненных к ним лиц,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занимающих должности в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организациях образования,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реализующих общеобразовательные учебные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программы дошкольного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воспитания и обучения,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начального, основного среднего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общего среднего образования,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образовательные программы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технического и профессионального,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послесреднего</w:t>
            </w:r>
            <w:proofErr w:type="spellEnd"/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дополнительного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образования и специальные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учебные программы, и иных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гражданских служащих в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области образования и науки</w:t>
            </w:r>
            <w:proofErr w:type="gramEnd"/>
          </w:p>
        </w:tc>
      </w:tr>
      <w:tr w:rsidR="00AB2156" w:rsidRPr="00AB2156" w:rsidTr="00AB2156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6" w:name="z537"/>
            <w:bookmarkEnd w:id="46"/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:rsidR="00AB2156" w:rsidRPr="00AB2156" w:rsidRDefault="00AB2156" w:rsidP="00AB2156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AB215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      Протокол заседания аттестационной комиссии на присвоение (подтверждение)</w:t>
      </w:r>
      <w:r w:rsidRPr="00AB215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                              квалификационной категории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"___"___________________ 20____ года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Председатель аттестационной комиссии: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Члены аттестационной комиссии: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1.________________________________________________________________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_______________________________________________________________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      РЕШЕНИЕ аттестационной комиссии по итогам этапов аттестации: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Соответствуют заявляемой квалификационной 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категории</w:t>
      </w:r>
      <w:proofErr w:type="gram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следующие педагогические работники или приравненные к ним лица:</w:t>
      </w:r>
    </w:p>
    <w:tbl>
      <w:tblPr>
        <w:tblW w:w="1336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517"/>
        <w:gridCol w:w="1249"/>
        <w:gridCol w:w="2557"/>
        <w:gridCol w:w="2884"/>
        <w:gridCol w:w="2923"/>
        <w:gridCol w:w="2962"/>
      </w:tblGrid>
      <w:tr w:rsidR="00AB2156" w:rsidRPr="00AB2156" w:rsidTr="00AB215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Обязательная/ досрочная аттестация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Имеющаяся квалификационная категория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Заявляемая квалификационная категория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Присвоенная квалификационная категория</w:t>
            </w:r>
          </w:p>
        </w:tc>
      </w:tr>
      <w:tr w:rsidR="00AB2156" w:rsidRPr="00AB2156" w:rsidTr="00AB215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156" w:rsidRPr="00AB2156" w:rsidTr="00AB215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2. Не соответствуют заявляемой квалификационной 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категории</w:t>
      </w:r>
      <w:proofErr w:type="gram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следующие педагогические работники или приравненные к ним лица:</w:t>
      </w:r>
    </w:p>
    <w:tbl>
      <w:tblPr>
        <w:tblW w:w="1336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517"/>
        <w:gridCol w:w="1249"/>
        <w:gridCol w:w="2305"/>
        <w:gridCol w:w="2645"/>
        <w:gridCol w:w="2672"/>
        <w:gridCol w:w="2699"/>
        <w:gridCol w:w="1005"/>
      </w:tblGrid>
      <w:tr w:rsidR="00AB2156" w:rsidRPr="00AB2156" w:rsidTr="00AB215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Обязательная/ досрочная аттестация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Имеющаяся квалификационная категория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Заявляемая квалификационная категория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Присвоенная квалификационная категория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Причина</w:t>
            </w:r>
          </w:p>
        </w:tc>
      </w:tr>
      <w:tr w:rsidR="00AB2156" w:rsidRPr="00AB2156" w:rsidTr="00AB215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156" w:rsidRPr="00AB2156" w:rsidTr="00AB215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156" w:rsidRPr="00AB2156" w:rsidTr="00AB215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Председатель аттестационной комиссии __________________________ (подпись)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Члены аттестационной комиссии: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___________________________ (подпись)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___________________________ (подпись)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___________________________ (подпись)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___________________________ (подпись)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Секретарь: ___________________________ (подпись)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AB2156" w:rsidRPr="00AB2156" w:rsidTr="00AB2156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7" w:name="z555"/>
            <w:bookmarkEnd w:id="47"/>
            <w:proofErr w:type="gramStart"/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13 к Правилам и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условиям проведения аттестации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педагогических работников и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приравненных к ним лиц,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занимающих должности в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организациях образования,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реализующих общеобразовательные учебные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программы дошкольного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воспитания и обучения,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начального, основного среднего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общего среднего образования,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образовательные программы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технического и профессионального,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послесреднего</w:t>
            </w:r>
            <w:proofErr w:type="spellEnd"/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дополнительного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образования и специальные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учебные программы, и иных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гражданских служащих в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области образования и науки</w:t>
            </w:r>
            <w:proofErr w:type="gramEnd"/>
          </w:p>
        </w:tc>
      </w:tr>
      <w:tr w:rsidR="00AB2156" w:rsidRPr="00AB2156" w:rsidTr="00AB2156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8" w:name="z556"/>
            <w:bookmarkEnd w:id="48"/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:rsidR="00AB2156" w:rsidRPr="00AB2156" w:rsidRDefault="00AB2156" w:rsidP="00AB2156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AB215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      Протокол заседания аттестационной комиссии о продлении срока действия</w:t>
      </w:r>
      <w:r w:rsidRPr="00AB215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                        квалификационной категории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"___"___________________ 20____ года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Председатель аттестационной комиссии: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Члены аттестационной комиссии: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1.______________________________________________________________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______________________________________________________________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      РЕШЕНИЕ аттестационной комиссии по итогам этапов аттестации: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Продлить сроки квалификационной категории следующим педагогическим работникам или приравненным к ним лицам:</w:t>
      </w:r>
    </w:p>
    <w:tbl>
      <w:tblPr>
        <w:tblW w:w="1336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882"/>
        <w:gridCol w:w="2132"/>
        <w:gridCol w:w="4193"/>
        <w:gridCol w:w="3560"/>
        <w:gridCol w:w="2132"/>
      </w:tblGrid>
      <w:tr w:rsidR="00AB2156" w:rsidRPr="00AB2156" w:rsidTr="00AB2156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Имеющаяся квалификационная категория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Основание</w:t>
            </w:r>
          </w:p>
        </w:tc>
      </w:tr>
      <w:tr w:rsidR="00AB2156" w:rsidRPr="00AB2156" w:rsidTr="00AB2156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Действует до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Продлен до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156" w:rsidRPr="00AB2156" w:rsidTr="00AB215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156" w:rsidRPr="00AB2156" w:rsidTr="00AB215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156" w:rsidRPr="00AB2156" w:rsidTr="00AB215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Председатель аттестационной комиссии __________________________ (подпись)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Члены аттестационной комиссии: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1. ___________________________(подпись)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___________________________(подпись)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___________________________(подпись)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___________________________(подпись)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Секретарь: ___________________________(подпись)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AB2156" w:rsidRPr="00AB2156" w:rsidTr="00AB2156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9" w:name="z573"/>
            <w:bookmarkEnd w:id="49"/>
            <w:proofErr w:type="gramStart"/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14 к Правилам и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условиям проведения аттестации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педагогических работников и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приравненных к ним лиц,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занимающих должности в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организациях образования,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реализующих общеобразовательные учебные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программы дошкольного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воспитания и обучения,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начального, основного среднего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общего среднего образования,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образовательные программы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технического и профессионального,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послесреднего</w:t>
            </w:r>
            <w:proofErr w:type="spellEnd"/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дополнительного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образования и специальные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учебные программы, и иных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гражданских служащих в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области образования и науки</w:t>
            </w:r>
            <w:proofErr w:type="gramEnd"/>
          </w:p>
        </w:tc>
      </w:tr>
      <w:tr w:rsidR="00AB2156" w:rsidRPr="00AB2156" w:rsidTr="00AB2156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0" w:name="z574"/>
            <w:bookmarkEnd w:id="50"/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:rsidR="00AB2156" w:rsidRPr="00AB2156" w:rsidRDefault="00AB2156" w:rsidP="00AB2156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AB215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                              УДОСТОВЕРЕНИЕ</w:t>
      </w:r>
      <w:r w:rsidRPr="00AB215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 xml:space="preserve">                  об аттестации </w:t>
      </w:r>
      <w:proofErr w:type="gramStart"/>
      <w:r w:rsidRPr="00AB215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аттестуемого</w:t>
      </w:r>
      <w:proofErr w:type="gramEnd"/>
      <w:r w:rsidRPr="00AB215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на присвоение (подтверждение)</w:t>
      </w:r>
      <w:r w:rsidRPr="00AB215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                        квалификационной категории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Настоящее удостоверение выдано _________________________________________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            (ФИО (отчество при наличии), подпись)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в том, что в соответствии с решением аттестационной комиссии по присвоению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(подтверждению) квалификационных категорий от "___" ________ 20___ приказом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(полное наименование организации образования или органа управления образования)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№ _____ от "____" ____20 _______ года присвоена (подтверждена)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квалификационная категория _________________________________________по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должности_________________________________________________________________.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(наименование должности)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Настоящее удостоверение действительно до "____"______________20____года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Руководитель организации образования ________________________________________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(ФИО (отчество при наличии), подпись)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Место печати</w:t>
      </w:r>
      <w:proofErr w:type="gram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Регистрационный номер __________________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Дата выдачи "____" __________ 20 ____ года</w:t>
      </w:r>
    </w:p>
    <w:tbl>
      <w:tblPr>
        <w:tblW w:w="1336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88"/>
        <w:gridCol w:w="1177"/>
      </w:tblGrid>
      <w:tr w:rsidR="00AB2156" w:rsidRPr="00AB2156" w:rsidTr="00AB215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Место выдачи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B2156" w:rsidRPr="00AB2156" w:rsidRDefault="00AB2156" w:rsidP="00AB2156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AB2156" w:rsidRPr="00AB2156" w:rsidTr="00AB2156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1" w:name="z577"/>
            <w:bookmarkEnd w:id="51"/>
            <w:proofErr w:type="gramStart"/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15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Правилам и условиям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аттестации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педагогических работников и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приравненных к ним лиц,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занимающих должности в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организациях образования,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реализующих общеобразовательные учебные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программы дошкольного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воспитания и обучения,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начального, основного среднего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общего среднего образования,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образовательные программы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технического и профессионального,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послесреднего</w:t>
            </w:r>
            <w:proofErr w:type="spellEnd"/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дополнительного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образования и специальные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учебные программы, и иных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гражданских служащих в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области образования и науки</w:t>
            </w:r>
            <w:proofErr w:type="gramEnd"/>
          </w:p>
        </w:tc>
      </w:tr>
      <w:tr w:rsidR="00AB2156" w:rsidRPr="00AB2156" w:rsidTr="00AB2156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2" w:name="z578"/>
            <w:bookmarkEnd w:id="52"/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:rsidR="00AB2156" w:rsidRPr="00AB2156" w:rsidRDefault="00AB2156" w:rsidP="00AB2156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AB215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Журнал регистрации и выдачи удостоверений о присвоении (подтверждении) квалификационной категории</w:t>
      </w:r>
    </w:p>
    <w:tbl>
      <w:tblPr>
        <w:tblW w:w="1336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1322"/>
        <w:gridCol w:w="2983"/>
        <w:gridCol w:w="2167"/>
        <w:gridCol w:w="2956"/>
        <w:gridCol w:w="1905"/>
        <w:gridCol w:w="1515"/>
      </w:tblGrid>
      <w:tr w:rsidR="00AB2156" w:rsidRPr="00AB2156" w:rsidTr="00AB215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должности и присвоенной/ подтвержденной квалификационной категории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 решения аттестационной комиссии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 и номер приказа о присвоении/ подтверждении и квалификационной категории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 выдачи удостоверения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B21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Подпись педагога в получении</w:t>
            </w:r>
          </w:p>
        </w:tc>
      </w:tr>
      <w:tr w:rsidR="00AB2156" w:rsidRPr="00AB2156" w:rsidTr="00AB215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156" w:rsidRPr="00AB2156" w:rsidTr="00AB2156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156" w:rsidRPr="00AB2156" w:rsidTr="00AB2156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B2156" w:rsidRPr="00AB2156" w:rsidRDefault="00AB2156" w:rsidP="00AB2156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AB2156" w:rsidRPr="00AB2156" w:rsidTr="00AB2156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3" w:name="z580"/>
            <w:bookmarkEnd w:id="53"/>
            <w:proofErr w:type="gramStart"/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16 к Правилам и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условиям проведения аттестации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педагогических работников и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приравненных к ним лиц,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занимающих должности в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организациях образования,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реализующих общеобразовательные учебные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программы дошкольного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воспитания и обучения,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начального, основного среднего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общего среднего образования,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образовательные программы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технического и профессионального,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послесреднего</w:t>
            </w:r>
            <w:proofErr w:type="spellEnd"/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дополнительного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образования и специальные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учебные программы, и иных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гражданских служащих в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области образования и науки</w:t>
            </w:r>
            <w:proofErr w:type="gramEnd"/>
          </w:p>
        </w:tc>
      </w:tr>
      <w:tr w:rsidR="00AB2156" w:rsidRPr="00AB2156" w:rsidTr="00AB2156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4" w:name="z581"/>
            <w:bookmarkEnd w:id="54"/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:rsidR="00AB2156" w:rsidRPr="00AB2156" w:rsidRDefault="00AB2156" w:rsidP="00AB2156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AB215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      Аттестационный лист на гражданского служащего, подлежащего аттестации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Вид аттестации: 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очередная</w:t>
      </w:r>
      <w:proofErr w:type="gram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-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  <w:lang w:eastAsia="ru-RU"/>
        </w:rPr>
        <w:drawing>
          <wp:inline distT="0" distB="0" distL="0" distR="0" wp14:anchorId="5861FDCC" wp14:editId="42524E81">
            <wp:extent cx="171450" cy="200025"/>
            <wp:effectExtent l="0" t="0" r="0" b="9525"/>
            <wp:docPr id="18" name="Рисунок 18" descr="http://adilet.zan.kz/files/1244/53/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adilet.zan.kz/files/1244/53/1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156" w:rsidRPr="00AB2156" w:rsidRDefault="00AB2156" w:rsidP="00AB215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B2156">
        <w:rPr>
          <w:rFonts w:ascii="Arial" w:eastAsia="Times New Roman" w:hAnsi="Arial" w:cs="Arial"/>
          <w:color w:val="444444"/>
          <w:sz w:val="20"/>
          <w:szCs w:val="20"/>
          <w:lang w:eastAsia="ru-RU"/>
        </w:rPr>
        <w:lastRenderedPageBreak/>
        <w:br/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; повторная -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  <w:lang w:eastAsia="ru-RU"/>
        </w:rPr>
        <w:drawing>
          <wp:inline distT="0" distB="0" distL="0" distR="0" wp14:anchorId="6A9A8B12" wp14:editId="45D61412">
            <wp:extent cx="171450" cy="200025"/>
            <wp:effectExtent l="0" t="0" r="0" b="9525"/>
            <wp:docPr id="19" name="Рисунок 19" descr="http://adilet.zan.kz/files/1244/53/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adilet.zan.kz/files/1244/53/1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156" w:rsidRPr="00AB2156" w:rsidRDefault="00AB2156" w:rsidP="00AB215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B2156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(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нужное</w:t>
      </w:r>
      <w:proofErr w:type="gram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отметить знаком X)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ФИО (отчество при наличии) ______________________________________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Дата рождения "___" __________ _______ года.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Сведения об образовании, о повышении квалификации, переподготовке (когда и какое учебное заведение окончил, специальность и квалификация по образованию, документы о повышении квалификации, переподготовке, ученая степень, ученое звание, дата их присвоения)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____________________________________________________________________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____________________________________________________________________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Занимаемая должность и дата назначения, квалификационная категория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____________________________________________________________________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____________________________________________________________________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Общий трудовой стаж _______________________________________________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6. Общий стаж работы на должностях государственного и гражданского служащего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____________________________________________________________________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Замечания и предложения, высказанные членами аттестационной комиссии: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____________________________________________________________________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____________________________________________________________________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8. Мнение 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аттестуемого</w:t>
      </w:r>
      <w:proofErr w:type="gram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 _______________________________________________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____________________________________________________________________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9. Оценка деятельности гражданского служащего непосредственным руководителем согласно служебной характеристике аттестуемого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____________________________________________________________________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____________________________________________________________________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____________________________________________________________________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____________________________________________________________________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10. На заседании присутствовало ___членов аттестационной комиссии.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11. Оценка деятельности гражданского служащего по результатам голосования согласно прилагаемому оценочному листу, заполняемому каждым членом аттестационной комиссии: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соответствует занимаемой должности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 _________________________________;</w:t>
      </w:r>
      <w:proofErr w:type="gramEnd"/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                                          (количество голосов)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подлежит повторной аттестации _______________________________________;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                                          (количество голосов)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не соответствует занимаемой должности __________________________________.*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                                          (количество голосов)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12. Квалификационная категория: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соответствует квалификационной категории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_________________________________________________________________________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(количество голосов)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_______________________________________________________________________________;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(по каждой квалификационной категории отдельно)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отсутствуют основания для установления квалификационной категории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_______________________________________________________________________________.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(количество голосов)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Итоговая оценка ________________________________________________________________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(квалификационная категория с цифровым обозначением указывается прописью)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13. Рекомендации аттестационной комиссии (с указанием мотивов, по которым они даются)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_________________________________________________________________________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14. Примечания __________________________________________________________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_________________________________________________________________________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Председатель аттестационной комиссии: ______________________________________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                                                (подпись)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Секретарь аттестационной комиссии: _________________________________________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                                          (подпись)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Члены аттестационной комиссии: _____________________(подпись)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_____________________(подпись)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_____________________(подпись)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_____________________(подпись)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Руководитель организации ____________________________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                              (подпись)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Место печати Дата проведения аттестации "____" ___________ 20 _____ года.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 аттестационным листом ознакомился: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__________________________________________________________________________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                        (подпись гражданского служащего и дата)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* оценка при проведении повторной аттестации не выставляется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AB2156" w:rsidRPr="00AB2156" w:rsidTr="00AB2156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5" w:name="z640"/>
            <w:bookmarkEnd w:id="55"/>
            <w:proofErr w:type="gramStart"/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17 к Правилам и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условиям проведения аттестации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педагогических работников и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приравненных к ним лиц,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занимающих должности в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организациях образования,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реализующих общеобразовательные учебные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программы дошкольного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воспитания и обучения,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начального, основного среднего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общего среднего образования,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образовательные программы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технического и профессионального,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послесреднего</w:t>
            </w:r>
            <w:proofErr w:type="spellEnd"/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дополнительного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образования и специальные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учебные программы, и иных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гражданских служащих в</w:t>
            </w: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области образования и науки</w:t>
            </w:r>
            <w:proofErr w:type="gramEnd"/>
          </w:p>
        </w:tc>
      </w:tr>
      <w:tr w:rsidR="00AB2156" w:rsidRPr="00AB2156" w:rsidTr="00AB2156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156" w:rsidRPr="00AB2156" w:rsidRDefault="00AB2156" w:rsidP="00AB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6" w:name="z641"/>
            <w:bookmarkEnd w:id="56"/>
            <w:r w:rsidRPr="00AB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:rsidR="00AB2156" w:rsidRPr="00AB2156" w:rsidRDefault="00AB2156" w:rsidP="00AB2156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AB215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            Оценочный лист на гражданского служащего, подлежащего аттестации</w:t>
      </w:r>
      <w:r w:rsidRPr="00AB215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                  (заполняется членом аттестационной комиссии)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Вид аттестации: 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очередная</w:t>
      </w:r>
      <w:proofErr w:type="gram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-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  <w:lang w:eastAsia="ru-RU"/>
        </w:rPr>
        <w:drawing>
          <wp:inline distT="0" distB="0" distL="0" distR="0" wp14:anchorId="40CCCAE9" wp14:editId="0B91145B">
            <wp:extent cx="171450" cy="200025"/>
            <wp:effectExtent l="0" t="0" r="0" b="9525"/>
            <wp:docPr id="20" name="Рисунок 20" descr="http://adilet.zan.kz/files/1244/53/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adilet.zan.kz/files/1244/53/1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156" w:rsidRPr="00AB2156" w:rsidRDefault="00AB2156" w:rsidP="00AB215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B2156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; повторная -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  <w:lang w:eastAsia="ru-RU"/>
        </w:rPr>
        <w:drawing>
          <wp:inline distT="0" distB="0" distL="0" distR="0" wp14:anchorId="57C69404" wp14:editId="782936B1">
            <wp:extent cx="171450" cy="200025"/>
            <wp:effectExtent l="0" t="0" r="0" b="9525"/>
            <wp:docPr id="21" name="Рисунок 21" descr="http://adilet.zan.kz/files/1244/53/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adilet.zan.kz/files/1244/53/2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156" w:rsidRPr="00AB2156" w:rsidRDefault="00AB2156" w:rsidP="00AB215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B2156">
        <w:rPr>
          <w:rFonts w:ascii="Arial" w:eastAsia="Times New Roman" w:hAnsi="Arial" w:cs="Arial"/>
          <w:color w:val="444444"/>
          <w:sz w:val="20"/>
          <w:szCs w:val="20"/>
          <w:lang w:eastAsia="ru-RU"/>
        </w:rPr>
        <w:lastRenderedPageBreak/>
        <w:br/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(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нужное</w:t>
      </w:r>
      <w:proofErr w:type="gram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отметить знаком X)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ФИО ____________________________________________________________________</w:t>
      </w: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(отчество при наличии)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Должность_______________________________________________________________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Оценка </w:t>
      </w:r>
      <w:proofErr w:type="gramStart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аттестуемого</w:t>
      </w:r>
      <w:proofErr w:type="gramEnd"/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_______________________________________________________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                  (отлично, хорошо, удовлетворительно, неудовлетворительно)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Решение члена аттестационной комиссии (одно из перечисленных: соответствует занимаемой должности; подлежит повторной аттестации*; не соответствует занимаемой должности):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_________________________________________________________________________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_________________________________________________________________________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Обоснование членом аттестационной комиссии своего решения: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_________________________________________________________________________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_________________________________________________________________________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_________________________________________________________________________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_________________________________________________________________________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Соответствует квалификационной категории ___________________________________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Отсутствуют основания для установления квалификационной категории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_________________________________________________________________________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Обоснование: _____________________________________________________________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Член аттестационной комиссии ______________________________________________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                              (ФИО (отчество при наличии), подпись)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Секретарь аттестационной комиссии __________________________________________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                              (ФИО (отчество при наличии), подпись)</w:t>
      </w:r>
    </w:p>
    <w:p w:rsidR="00AB2156" w:rsidRPr="00AB2156" w:rsidRDefault="00AB2156" w:rsidP="00AB215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B215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Дата "____" __________ 20 ______ года</w:t>
      </w:r>
    </w:p>
    <w:p w:rsidR="001F0B02" w:rsidRDefault="001F0B02"/>
    <w:sectPr w:rsidR="001F0B02" w:rsidSect="00F8318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C72E8"/>
    <w:multiLevelType w:val="multilevel"/>
    <w:tmpl w:val="ED80E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156"/>
    <w:rsid w:val="001F0B02"/>
    <w:rsid w:val="0096130D"/>
    <w:rsid w:val="00AB2156"/>
    <w:rsid w:val="00DA2743"/>
    <w:rsid w:val="00F8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21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B21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1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21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B2156"/>
  </w:style>
  <w:style w:type="paragraph" w:styleId="a3">
    <w:name w:val="Normal (Web)"/>
    <w:basedOn w:val="a"/>
    <w:uiPriority w:val="99"/>
    <w:unhideWhenUsed/>
    <w:rsid w:val="00AB2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B215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B2156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2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21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21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B21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1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21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B2156"/>
  </w:style>
  <w:style w:type="paragraph" w:styleId="a3">
    <w:name w:val="Normal (Web)"/>
    <w:basedOn w:val="a"/>
    <w:uiPriority w:val="99"/>
    <w:unhideWhenUsed/>
    <w:rsid w:val="00AB2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B215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B2156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2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21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3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8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900019750" TargetMode="External"/><Relationship Id="rId13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adilet.zan.kz/rus/docs/V1600013317" TargetMode="External"/><Relationship Id="rId12" Type="http://schemas.openxmlformats.org/officeDocument/2006/relationships/hyperlink" Target="http://adilet.zan.kz/rus/docs/V150001151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V1600013317" TargetMode="External"/><Relationship Id="rId11" Type="http://schemas.openxmlformats.org/officeDocument/2006/relationships/hyperlink" Target="http://adilet.zan.kz/rus/docs/Z070000319_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://adilet.zan.kz/rus/docs/P080000077_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K1500000414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17681</Words>
  <Characters>100784</Characters>
  <Application>Microsoft Office Word</Application>
  <DocSecurity>0</DocSecurity>
  <Lines>839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2020-01-21T11:22:00Z</dcterms:created>
  <dcterms:modified xsi:type="dcterms:W3CDTF">2020-01-24T03:47:00Z</dcterms:modified>
</cp:coreProperties>
</file>